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1" w:rsidRPr="007C412C" w:rsidRDefault="00D60621" w:rsidP="00D6062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60621" w:rsidRPr="007C412C" w:rsidRDefault="00D60621" w:rsidP="00D60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 xml:space="preserve">«Основная общеобразовательная </w:t>
      </w:r>
      <w:proofErr w:type="spellStart"/>
      <w:r w:rsidRPr="007C412C">
        <w:rPr>
          <w:rFonts w:ascii="Times New Roman" w:eastAsia="Times New Roman" w:hAnsi="Times New Roman" w:cs="Times New Roman"/>
          <w:sz w:val="26"/>
          <w:szCs w:val="26"/>
        </w:rPr>
        <w:t>Каплинская</w:t>
      </w:r>
      <w:proofErr w:type="spellEnd"/>
      <w:r w:rsidRPr="007C412C">
        <w:rPr>
          <w:rFonts w:ascii="Times New Roman" w:eastAsia="Times New Roman" w:hAnsi="Times New Roman" w:cs="Times New Roman"/>
          <w:sz w:val="26"/>
          <w:szCs w:val="26"/>
        </w:rPr>
        <w:t xml:space="preserve"> школа»</w:t>
      </w: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 xml:space="preserve">к основной образовательной программе </w:t>
      </w: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РАБОЧАЯ ПРОГРАММА </w:t>
      </w: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химии (ФГОС ООО)</w:t>
      </w:r>
    </w:p>
    <w:p w:rsidR="00D60621" w:rsidRDefault="00D60621" w:rsidP="00D606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(8,9 классы)</w:t>
      </w: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 xml:space="preserve">Составитель: </w:t>
      </w:r>
    </w:p>
    <w:p w:rsidR="00D60621" w:rsidRPr="007C412C" w:rsidRDefault="00D60621" w:rsidP="00D60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>Савина Т.В.,</w:t>
      </w:r>
    </w:p>
    <w:p w:rsidR="00D60621" w:rsidRDefault="00D60621" w:rsidP="00D60621">
      <w:pPr>
        <w:spacing w:after="0" w:line="240" w:lineRule="auto"/>
        <w:jc w:val="right"/>
        <w:rPr>
          <w:rFonts w:ascii="Calibri" w:eastAsia="Times New Roman" w:hAnsi="Calibri" w:cs="Times New Roman"/>
          <w:sz w:val="26"/>
          <w:szCs w:val="26"/>
        </w:rPr>
      </w:pPr>
      <w:r w:rsidRPr="007C412C">
        <w:rPr>
          <w:rFonts w:ascii="Times New Roman" w:eastAsia="Times New Roman" w:hAnsi="Times New Roman" w:cs="Times New Roman"/>
          <w:sz w:val="26"/>
          <w:szCs w:val="26"/>
        </w:rPr>
        <w:t>учитель хими</w:t>
      </w:r>
      <w:r>
        <w:rPr>
          <w:rFonts w:ascii="Calibri" w:eastAsia="Times New Roman" w:hAnsi="Calibri" w:cs="Times New Roman"/>
          <w:sz w:val="26"/>
          <w:szCs w:val="26"/>
        </w:rPr>
        <w:t>и</w:t>
      </w:r>
    </w:p>
    <w:p w:rsidR="00D60621" w:rsidRDefault="00D60621" w:rsidP="00D60621">
      <w:pPr>
        <w:spacing w:after="0" w:line="240" w:lineRule="auto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D60621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D60621" w:rsidRDefault="00D60621" w:rsidP="007C412C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2021г.</w:t>
      </w:r>
    </w:p>
    <w:p w:rsidR="007C412C" w:rsidRPr="007C412C" w:rsidRDefault="007C412C" w:rsidP="007C412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60621" w:rsidRDefault="00D60621" w:rsidP="00CC09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C4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Пояснительная записка</w:t>
      </w:r>
    </w:p>
    <w:p w:rsidR="00CC0944" w:rsidRPr="00764D8E" w:rsidRDefault="00D60621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w w:val="94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Рабочая программа по химии в соответствии с Федеральными государственными образовательными стандартами основного общего образования  составлена на</w:t>
      </w:r>
      <w:r w:rsidR="00D62274" w:rsidRPr="00764D8E">
        <w:rPr>
          <w:rFonts w:ascii="Times New Roman" w:hAnsi="Times New Roman"/>
          <w:sz w:val="26"/>
          <w:szCs w:val="26"/>
        </w:rPr>
        <w:t xml:space="preserve"> основе </w:t>
      </w:r>
      <w:r w:rsidR="001E4BF8" w:rsidRPr="00764D8E">
        <w:rPr>
          <w:rFonts w:ascii="Times New Roman" w:hAnsi="Times New Roman"/>
          <w:sz w:val="26"/>
          <w:szCs w:val="26"/>
        </w:rPr>
        <w:t xml:space="preserve">авторской программы </w:t>
      </w:r>
      <w:proofErr w:type="spellStart"/>
      <w:r w:rsidR="00D62274" w:rsidRPr="00764D8E">
        <w:rPr>
          <w:rFonts w:ascii="Times New Roman" w:hAnsi="Times New Roman"/>
          <w:sz w:val="26"/>
          <w:szCs w:val="26"/>
        </w:rPr>
        <w:t>Гара</w:t>
      </w:r>
      <w:proofErr w:type="spellEnd"/>
      <w:r w:rsidR="00D62274" w:rsidRPr="00764D8E">
        <w:rPr>
          <w:rFonts w:ascii="Times New Roman" w:hAnsi="Times New Roman"/>
          <w:sz w:val="26"/>
          <w:szCs w:val="26"/>
        </w:rPr>
        <w:t xml:space="preserve"> Н.Н. </w:t>
      </w:r>
      <w:r w:rsidRPr="00764D8E">
        <w:rPr>
          <w:rFonts w:ascii="Times New Roman" w:hAnsi="Times New Roman"/>
          <w:sz w:val="26"/>
          <w:szCs w:val="26"/>
        </w:rPr>
        <w:t xml:space="preserve"> </w:t>
      </w:r>
      <w:r w:rsidR="00D62274" w:rsidRPr="00764D8E">
        <w:rPr>
          <w:rFonts w:ascii="Times New Roman" w:hAnsi="Times New Roman"/>
          <w:color w:val="000000"/>
          <w:sz w:val="26"/>
          <w:szCs w:val="26"/>
        </w:rPr>
        <w:t>Химия. Рабочие программы. Предметная линия учебников Г. Е. Рудзитиса, Ф. Г. Фельдмана. 8—9 классы : учеб</w:t>
      </w:r>
      <w:proofErr w:type="gramStart"/>
      <w:r w:rsidR="00D62274" w:rsidRPr="00764D8E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D62274" w:rsidRPr="00764D8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62274" w:rsidRPr="00764D8E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D62274" w:rsidRPr="00764D8E">
        <w:rPr>
          <w:rFonts w:ascii="Times New Roman" w:hAnsi="Times New Roman"/>
          <w:color w:val="000000"/>
          <w:sz w:val="26"/>
          <w:szCs w:val="26"/>
        </w:rPr>
        <w:t xml:space="preserve">особие для </w:t>
      </w:r>
      <w:proofErr w:type="spellStart"/>
      <w:r w:rsidR="00D62274" w:rsidRPr="00764D8E">
        <w:rPr>
          <w:rFonts w:ascii="Times New Roman" w:hAnsi="Times New Roman"/>
          <w:color w:val="000000"/>
          <w:sz w:val="26"/>
          <w:szCs w:val="26"/>
        </w:rPr>
        <w:t>общеобразоват</w:t>
      </w:r>
      <w:proofErr w:type="spellEnd"/>
      <w:r w:rsidR="00D62274" w:rsidRPr="00764D8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223E2" w:rsidRPr="00764D8E">
        <w:rPr>
          <w:rFonts w:ascii="Times New Roman" w:hAnsi="Times New Roman"/>
          <w:color w:val="000000"/>
          <w:sz w:val="26"/>
          <w:szCs w:val="26"/>
        </w:rPr>
        <w:t>о</w:t>
      </w:r>
      <w:r w:rsidR="00D62274" w:rsidRPr="00764D8E">
        <w:rPr>
          <w:rFonts w:ascii="Times New Roman" w:hAnsi="Times New Roman"/>
          <w:color w:val="000000"/>
          <w:sz w:val="26"/>
          <w:szCs w:val="26"/>
        </w:rPr>
        <w:t>рганизаций</w:t>
      </w:r>
      <w:r w:rsidR="00CC0944" w:rsidRPr="00764D8E">
        <w:rPr>
          <w:rFonts w:ascii="Times New Roman" w:hAnsi="Times New Roman"/>
          <w:sz w:val="26"/>
          <w:szCs w:val="26"/>
        </w:rPr>
        <w:t xml:space="preserve">  и с учетом методических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рекомендации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по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созданию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и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функционированию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>в</w:t>
      </w:r>
      <w:r w:rsidR="00CC0944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общеобразовательных организациях, расположенных в сельской местности и малых городах,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центров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образования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proofErr w:type="spellStart"/>
      <w:r w:rsidR="00CC0944" w:rsidRPr="00764D8E">
        <w:rPr>
          <w:rFonts w:ascii="Times New Roman" w:hAnsi="Times New Roman"/>
          <w:w w:val="95"/>
          <w:sz w:val="26"/>
          <w:szCs w:val="26"/>
        </w:rPr>
        <w:t>естественно-научной</w:t>
      </w:r>
      <w:proofErr w:type="spellEnd"/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и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технологической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направленностей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(«Точка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роста») (утверждены</w:t>
      </w:r>
      <w:r w:rsidR="00CC0944" w:rsidRPr="00764D8E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распоряжением</w:t>
      </w:r>
      <w:r w:rsidR="00CC0944" w:rsidRPr="00764D8E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Министерства</w:t>
      </w:r>
      <w:r w:rsidR="00CC0944" w:rsidRPr="00764D8E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просвещения</w:t>
      </w:r>
      <w:r w:rsidR="00CC0944" w:rsidRPr="00764D8E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Российской</w:t>
      </w:r>
      <w:r w:rsidR="00CC0944" w:rsidRPr="00764D8E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5"/>
          <w:sz w:val="26"/>
          <w:szCs w:val="26"/>
        </w:rPr>
        <w:t>Федерации</w:t>
      </w:r>
      <w:r w:rsidR="00CC0944"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z w:val="26"/>
          <w:szCs w:val="26"/>
        </w:rPr>
        <w:t xml:space="preserve">от </w:t>
      </w:r>
      <w:r w:rsidR="00CC0944" w:rsidRPr="00764D8E">
        <w:rPr>
          <w:rFonts w:ascii="Times New Roman" w:hAnsi="Times New Roman"/>
          <w:spacing w:val="-22"/>
          <w:w w:val="93"/>
          <w:sz w:val="26"/>
          <w:szCs w:val="26"/>
        </w:rPr>
        <w:t>1</w:t>
      </w:r>
      <w:r w:rsidR="00CC0944" w:rsidRPr="00764D8E">
        <w:rPr>
          <w:rFonts w:ascii="Times New Roman" w:hAnsi="Times New Roman"/>
          <w:w w:val="93"/>
          <w:sz w:val="26"/>
          <w:szCs w:val="26"/>
        </w:rPr>
        <w:t>2</w:t>
      </w:r>
      <w:r w:rsidR="00CC0944" w:rsidRPr="00764D8E">
        <w:rPr>
          <w:rFonts w:ascii="Times New Roman" w:hAnsi="Times New Roman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"/>
          <w:w w:val="90"/>
          <w:sz w:val="26"/>
          <w:szCs w:val="26"/>
        </w:rPr>
        <w:t>я</w:t>
      </w:r>
      <w:r w:rsidR="00CC0944" w:rsidRPr="00764D8E">
        <w:rPr>
          <w:rFonts w:ascii="Times New Roman" w:hAnsi="Times New Roman"/>
          <w:spacing w:val="2"/>
          <w:w w:val="90"/>
          <w:sz w:val="26"/>
          <w:szCs w:val="26"/>
        </w:rPr>
        <w:t>н</w:t>
      </w:r>
      <w:r w:rsidR="00CC0944" w:rsidRPr="00764D8E">
        <w:rPr>
          <w:rFonts w:ascii="Times New Roman" w:hAnsi="Times New Roman"/>
          <w:spacing w:val="1"/>
          <w:w w:val="90"/>
          <w:sz w:val="26"/>
          <w:szCs w:val="26"/>
        </w:rPr>
        <w:t>в</w:t>
      </w:r>
      <w:r w:rsidR="00CC0944" w:rsidRPr="00764D8E">
        <w:rPr>
          <w:rFonts w:ascii="Times New Roman" w:hAnsi="Times New Roman"/>
          <w:spacing w:val="2"/>
          <w:w w:val="90"/>
          <w:sz w:val="26"/>
          <w:szCs w:val="26"/>
        </w:rPr>
        <w:t>а</w:t>
      </w:r>
      <w:r w:rsidR="00CC0944" w:rsidRPr="00764D8E">
        <w:rPr>
          <w:rFonts w:ascii="Times New Roman" w:hAnsi="Times New Roman"/>
          <w:spacing w:val="-5"/>
          <w:w w:val="90"/>
          <w:sz w:val="26"/>
          <w:szCs w:val="26"/>
        </w:rPr>
        <w:t>р</w:t>
      </w:r>
      <w:r w:rsidR="00CC0944" w:rsidRPr="00764D8E">
        <w:rPr>
          <w:rFonts w:ascii="Times New Roman" w:hAnsi="Times New Roman"/>
          <w:w w:val="93"/>
          <w:sz w:val="26"/>
          <w:szCs w:val="26"/>
        </w:rPr>
        <w:t>я</w:t>
      </w:r>
      <w:r w:rsidR="00CC0944" w:rsidRPr="00764D8E">
        <w:rPr>
          <w:rFonts w:ascii="Times New Roman" w:hAnsi="Times New Roman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93"/>
          <w:sz w:val="26"/>
          <w:szCs w:val="26"/>
        </w:rPr>
        <w:t>2</w:t>
      </w:r>
      <w:r w:rsidR="00CC0944" w:rsidRPr="00764D8E">
        <w:rPr>
          <w:rFonts w:ascii="Times New Roman" w:hAnsi="Times New Roman"/>
          <w:spacing w:val="-3"/>
          <w:w w:val="93"/>
          <w:sz w:val="26"/>
          <w:szCs w:val="26"/>
        </w:rPr>
        <w:t>0</w:t>
      </w:r>
      <w:r w:rsidR="00CC0944" w:rsidRPr="00764D8E">
        <w:rPr>
          <w:rFonts w:ascii="Times New Roman" w:hAnsi="Times New Roman"/>
          <w:spacing w:val="-29"/>
          <w:w w:val="93"/>
          <w:sz w:val="26"/>
          <w:szCs w:val="26"/>
        </w:rPr>
        <w:t>2</w:t>
      </w:r>
      <w:r w:rsidR="00CC0944" w:rsidRPr="00764D8E">
        <w:rPr>
          <w:rFonts w:ascii="Times New Roman" w:hAnsi="Times New Roman"/>
          <w:w w:val="93"/>
          <w:sz w:val="26"/>
          <w:szCs w:val="26"/>
        </w:rPr>
        <w:t>1</w:t>
      </w:r>
      <w:r w:rsidR="00CC0944" w:rsidRPr="00764D8E">
        <w:rPr>
          <w:rFonts w:ascii="Times New Roman" w:hAnsi="Times New Roman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9"/>
          <w:sz w:val="26"/>
          <w:szCs w:val="26"/>
        </w:rPr>
        <w:t>г</w:t>
      </w:r>
      <w:r w:rsidR="00CC0944" w:rsidRPr="00764D8E">
        <w:rPr>
          <w:rFonts w:ascii="Times New Roman" w:hAnsi="Times New Roman"/>
          <w:w w:val="48"/>
          <w:sz w:val="26"/>
          <w:szCs w:val="26"/>
        </w:rPr>
        <w:t>.</w:t>
      </w:r>
      <w:r w:rsidR="00CC0944" w:rsidRPr="00764D8E">
        <w:rPr>
          <w:rFonts w:ascii="Times New Roman" w:hAnsi="Times New Roman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w w:val="88"/>
          <w:sz w:val="26"/>
          <w:szCs w:val="26"/>
        </w:rPr>
        <w:t>№</w:t>
      </w:r>
      <w:r w:rsidR="00CC0944" w:rsidRPr="00764D8E">
        <w:rPr>
          <w:rFonts w:ascii="Times New Roman" w:hAnsi="Times New Roman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CC0944" w:rsidRPr="00764D8E">
        <w:rPr>
          <w:rFonts w:ascii="Times New Roman" w:hAnsi="Times New Roman"/>
          <w:spacing w:val="14"/>
          <w:w w:val="90"/>
          <w:sz w:val="26"/>
          <w:szCs w:val="26"/>
        </w:rPr>
        <w:t>Р</w:t>
      </w:r>
      <w:r w:rsidR="00CC0944" w:rsidRPr="00764D8E">
        <w:rPr>
          <w:rFonts w:ascii="Times New Roman" w:hAnsi="Times New Roman"/>
          <w:w w:val="94"/>
          <w:sz w:val="26"/>
          <w:szCs w:val="26"/>
        </w:rPr>
        <w:t>-</w:t>
      </w:r>
      <w:r w:rsidR="00CC0944" w:rsidRPr="00764D8E">
        <w:rPr>
          <w:rFonts w:ascii="Times New Roman" w:hAnsi="Times New Roman"/>
          <w:spacing w:val="-2"/>
          <w:w w:val="94"/>
          <w:sz w:val="26"/>
          <w:szCs w:val="26"/>
        </w:rPr>
        <w:t>6</w:t>
      </w:r>
      <w:r w:rsidR="00CC0944" w:rsidRPr="00764D8E">
        <w:rPr>
          <w:rFonts w:ascii="Times New Roman" w:hAnsi="Times New Roman"/>
          <w:w w:val="94"/>
          <w:sz w:val="26"/>
          <w:szCs w:val="26"/>
        </w:rPr>
        <w:t>).</w:t>
      </w:r>
    </w:p>
    <w:p w:rsidR="00D26B50" w:rsidRPr="00764D8E" w:rsidRDefault="00D26B50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Данная рабочая программа реализуется в учебниках для общеобразовательных учреждений Г.Е. Рудзитиса и Ф.Г. Фельдмана «Химия. 8 класс» и «Химия. 9 класс».</w:t>
      </w:r>
    </w:p>
    <w:p w:rsidR="00E712B2" w:rsidRPr="00764D8E" w:rsidRDefault="00E712B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w w:val="90"/>
          <w:sz w:val="26"/>
          <w:szCs w:val="26"/>
        </w:rPr>
        <w:t>На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базе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центра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«Точка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роста»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обеспечивается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реализация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образовательных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программ</w:t>
      </w:r>
      <w:r w:rsidRPr="00764D8E"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0"/>
          <w:sz w:val="26"/>
          <w:szCs w:val="26"/>
        </w:rPr>
        <w:t>естественн</w:t>
      </w:r>
      <w:proofErr w:type="gramStart"/>
      <w:r w:rsidRPr="00764D8E">
        <w:rPr>
          <w:rFonts w:ascii="Times New Roman" w:hAnsi="Times New Roman"/>
          <w:w w:val="90"/>
          <w:sz w:val="26"/>
          <w:szCs w:val="26"/>
        </w:rPr>
        <w:t>о-</w:t>
      </w:r>
      <w:proofErr w:type="gramEnd"/>
      <w:r w:rsidRPr="00764D8E">
        <w:rPr>
          <w:rFonts w:ascii="Times New Roman" w:hAnsi="Times New Roman"/>
          <w:spacing w:val="-51"/>
          <w:w w:val="90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научной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и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технологической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направленностей,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разработанных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в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соответствии с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требованиями</w:t>
      </w:r>
      <w:r w:rsidRPr="00764D8E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законодательства</w:t>
      </w:r>
      <w:r w:rsidRPr="00764D8E">
        <w:rPr>
          <w:rFonts w:ascii="Times New Roman" w:hAnsi="Times New Roman"/>
          <w:spacing w:val="-7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в</w:t>
      </w:r>
      <w:r w:rsidRPr="00764D8E">
        <w:rPr>
          <w:rFonts w:ascii="Times New Roman" w:hAnsi="Times New Roman"/>
          <w:spacing w:val="-8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сфере</w:t>
      </w:r>
      <w:r w:rsidRPr="00764D8E">
        <w:rPr>
          <w:rFonts w:ascii="Times New Roman" w:hAnsi="Times New Roman"/>
          <w:spacing w:val="-5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образования</w:t>
      </w:r>
      <w:r w:rsidRPr="00764D8E">
        <w:rPr>
          <w:rFonts w:ascii="Times New Roman" w:hAnsi="Times New Roman"/>
          <w:spacing w:val="-8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и</w:t>
      </w:r>
      <w:r w:rsidRPr="00764D8E">
        <w:rPr>
          <w:rFonts w:ascii="Times New Roman" w:hAnsi="Times New Roman"/>
          <w:spacing w:val="-7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с</w:t>
      </w:r>
      <w:r w:rsidRPr="00764D8E">
        <w:rPr>
          <w:rFonts w:ascii="Times New Roman" w:hAnsi="Times New Roman"/>
          <w:spacing w:val="-6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учётом</w:t>
      </w:r>
      <w:r w:rsidRPr="00764D8E">
        <w:rPr>
          <w:rFonts w:ascii="Times New Roman" w:hAnsi="Times New Roman"/>
          <w:spacing w:val="-6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рекомендаций</w:t>
      </w:r>
      <w:r w:rsidRPr="00764D8E">
        <w:rPr>
          <w:rFonts w:ascii="Times New Roman" w:hAnsi="Times New Roman"/>
          <w:spacing w:val="-7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Федерального</w:t>
      </w:r>
      <w:r w:rsidRPr="00764D8E">
        <w:rPr>
          <w:rFonts w:ascii="Times New Roman" w:hAnsi="Times New Roman"/>
          <w:spacing w:val="-10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оператора</w:t>
      </w:r>
      <w:r w:rsidRPr="00764D8E">
        <w:rPr>
          <w:rFonts w:ascii="Times New Roman" w:hAnsi="Times New Roman"/>
          <w:spacing w:val="-9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w w:val="95"/>
          <w:sz w:val="26"/>
          <w:szCs w:val="26"/>
        </w:rPr>
        <w:t>учебного</w:t>
      </w:r>
      <w:r w:rsidRPr="00764D8E">
        <w:rPr>
          <w:rFonts w:ascii="Times New Roman" w:hAnsi="Times New Roman"/>
          <w:spacing w:val="-55"/>
          <w:w w:val="95"/>
          <w:sz w:val="26"/>
          <w:szCs w:val="26"/>
        </w:rPr>
        <w:t xml:space="preserve"> </w:t>
      </w:r>
      <w:r w:rsidRPr="00764D8E">
        <w:rPr>
          <w:rFonts w:ascii="Times New Roman" w:hAnsi="Times New Roman"/>
          <w:sz w:val="26"/>
          <w:szCs w:val="26"/>
        </w:rPr>
        <w:t>предмета</w:t>
      </w:r>
      <w:r w:rsidRPr="00764D8E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764D8E">
        <w:rPr>
          <w:rFonts w:ascii="Times New Roman" w:hAnsi="Times New Roman"/>
          <w:sz w:val="26"/>
          <w:szCs w:val="26"/>
        </w:rPr>
        <w:t>«Химия»</w:t>
      </w:r>
      <w:r w:rsidRPr="00764D8E">
        <w:rPr>
          <w:rFonts w:ascii="Times New Roman" w:hAnsi="Times New Roman"/>
          <w:spacing w:val="-44"/>
          <w:sz w:val="26"/>
          <w:szCs w:val="26"/>
        </w:rPr>
        <w:t xml:space="preserve"> </w:t>
      </w:r>
      <w:r w:rsidRPr="00764D8E">
        <w:rPr>
          <w:rFonts w:ascii="Times New Roman" w:hAnsi="Times New Roman"/>
          <w:sz w:val="26"/>
          <w:szCs w:val="26"/>
        </w:rPr>
        <w:t>.</w:t>
      </w:r>
    </w:p>
    <w:p w:rsidR="00E712B2" w:rsidRPr="00764D8E" w:rsidRDefault="00E712B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Использование оборудования «Точка роста» при реализации данной ОП позволяет создать</w:t>
      </w:r>
      <w:r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4D8E">
        <w:rPr>
          <w:rFonts w:ascii="Times New Roman" w:hAnsi="Times New Roman"/>
          <w:sz w:val="26"/>
          <w:szCs w:val="26"/>
        </w:rPr>
        <w:t>условия:</w:t>
      </w:r>
    </w:p>
    <w:p w:rsidR="00E712B2" w:rsidRPr="00764D8E" w:rsidRDefault="009F236A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pacing w:val="-2"/>
          <w:w w:val="95"/>
          <w:sz w:val="26"/>
          <w:szCs w:val="26"/>
        </w:rPr>
        <w:t>-</w:t>
      </w:r>
      <w:r w:rsidR="00E712B2" w:rsidRPr="00764D8E">
        <w:rPr>
          <w:rFonts w:ascii="Times New Roman" w:hAnsi="Times New Roman"/>
          <w:spacing w:val="-2"/>
          <w:w w:val="95"/>
          <w:sz w:val="26"/>
          <w:szCs w:val="26"/>
        </w:rPr>
        <w:t>для</w:t>
      </w:r>
      <w:r w:rsidR="00E712B2" w:rsidRPr="00764D8E">
        <w:rPr>
          <w:rFonts w:ascii="Times New Roman" w:hAnsi="Times New Roman"/>
          <w:spacing w:val="-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>расширения</w:t>
      </w:r>
      <w:r w:rsidR="00E712B2" w:rsidRPr="00764D8E">
        <w:rPr>
          <w:rFonts w:ascii="Times New Roman" w:hAnsi="Times New Roman"/>
          <w:spacing w:val="-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>содержания</w:t>
      </w:r>
      <w:r w:rsidR="00E712B2" w:rsidRPr="00764D8E">
        <w:rPr>
          <w:rFonts w:ascii="Times New Roman" w:hAnsi="Times New Roman"/>
          <w:spacing w:val="-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>школьного</w:t>
      </w:r>
      <w:r w:rsidR="00E712B2" w:rsidRPr="00764D8E">
        <w:rPr>
          <w:rFonts w:ascii="Times New Roman" w:hAnsi="Times New Roman"/>
          <w:spacing w:val="-12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>химического</w:t>
      </w:r>
      <w:r w:rsidR="00E712B2" w:rsidRPr="00764D8E">
        <w:rPr>
          <w:rFonts w:ascii="Times New Roman" w:hAnsi="Times New Roman"/>
          <w:spacing w:val="-13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>образования;</w:t>
      </w:r>
    </w:p>
    <w:p w:rsidR="00E712B2" w:rsidRPr="00764D8E" w:rsidRDefault="009F236A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</w:t>
      </w:r>
      <w:r w:rsidR="00E712B2" w:rsidRPr="00764D8E">
        <w:rPr>
          <w:rFonts w:ascii="Times New Roman" w:hAnsi="Times New Roman"/>
          <w:sz w:val="26"/>
          <w:szCs w:val="26"/>
        </w:rPr>
        <w:t>для</w:t>
      </w:r>
      <w:r w:rsidR="00E712B2" w:rsidRPr="00764D8E">
        <w:rPr>
          <w:rFonts w:ascii="Times New Roman" w:hAnsi="Times New Roman"/>
          <w:spacing w:val="83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повышения</w:t>
      </w:r>
      <w:r w:rsidR="00AA40E7" w:rsidRPr="00764D8E">
        <w:rPr>
          <w:rFonts w:ascii="Times New Roman" w:hAnsi="Times New Roman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sz w:val="26"/>
          <w:szCs w:val="26"/>
        </w:rPr>
        <w:t>познавательной</w:t>
      </w:r>
      <w:r w:rsidR="00AA40E7" w:rsidRPr="00764D8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A40E7" w:rsidRPr="00764D8E">
        <w:rPr>
          <w:rFonts w:ascii="Times New Roman" w:hAnsi="Times New Roman"/>
          <w:sz w:val="26"/>
          <w:szCs w:val="26"/>
        </w:rPr>
        <w:t xml:space="preserve">активности </w:t>
      </w:r>
      <w:proofErr w:type="gramStart"/>
      <w:r w:rsidR="00AA40E7" w:rsidRPr="00764D8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A40E7" w:rsidRPr="00764D8E">
        <w:rPr>
          <w:rFonts w:ascii="Times New Roman" w:hAnsi="Times New Roman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в</w:t>
      </w:r>
      <w:r w:rsidR="00AA40E7" w:rsidRPr="00764D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12B2" w:rsidRPr="00764D8E">
        <w:rPr>
          <w:rFonts w:ascii="Times New Roman" w:hAnsi="Times New Roman"/>
          <w:w w:val="95"/>
          <w:sz w:val="26"/>
          <w:szCs w:val="26"/>
        </w:rPr>
        <w:t>естественно-научной</w:t>
      </w:r>
      <w:proofErr w:type="spellEnd"/>
      <w:r w:rsidR="00E712B2" w:rsidRPr="00764D8E">
        <w:rPr>
          <w:rFonts w:ascii="Times New Roman" w:hAnsi="Times New Roman"/>
          <w:spacing w:val="-54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области;</w:t>
      </w:r>
    </w:p>
    <w:p w:rsidR="00E712B2" w:rsidRPr="00764D8E" w:rsidRDefault="009F236A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</w:t>
      </w:r>
      <w:r w:rsidR="00E712B2" w:rsidRPr="00764D8E">
        <w:rPr>
          <w:rFonts w:ascii="Times New Roman" w:hAnsi="Times New Roman"/>
          <w:sz w:val="26"/>
          <w:szCs w:val="26"/>
        </w:rPr>
        <w:t>для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развития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личности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ребёнка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в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процессе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обучения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химии,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его</w:t>
      </w:r>
      <w:r w:rsidR="00E712B2" w:rsidRPr="00764D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способностей,</w:t>
      </w:r>
      <w:r w:rsidR="00E712B2" w:rsidRPr="00764D8E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формирования</w:t>
      </w:r>
      <w:r w:rsidR="00E712B2" w:rsidRPr="00764D8E">
        <w:rPr>
          <w:rFonts w:ascii="Times New Roman" w:hAnsi="Times New Roman"/>
          <w:spacing w:val="-3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и</w:t>
      </w:r>
      <w:r w:rsidR="00E712B2" w:rsidRPr="00764D8E">
        <w:rPr>
          <w:rFonts w:ascii="Times New Roman" w:hAnsi="Times New Roman"/>
          <w:spacing w:val="-3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удовлетворения</w:t>
      </w:r>
      <w:r w:rsidR="00E712B2" w:rsidRPr="00764D8E">
        <w:rPr>
          <w:rFonts w:ascii="Times New Roman" w:hAnsi="Times New Roman"/>
          <w:spacing w:val="-3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социально</w:t>
      </w:r>
      <w:r w:rsidR="00E712B2" w:rsidRPr="00764D8E"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значимых</w:t>
      </w:r>
      <w:r w:rsidR="00E712B2" w:rsidRPr="00764D8E"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интересов</w:t>
      </w:r>
      <w:r w:rsidR="00E712B2" w:rsidRPr="00764D8E"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и</w:t>
      </w:r>
      <w:r w:rsidR="00E712B2" w:rsidRPr="00764D8E">
        <w:rPr>
          <w:rFonts w:ascii="Times New Roman" w:hAnsi="Times New Roman"/>
          <w:spacing w:val="-3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потребностей;</w:t>
      </w:r>
    </w:p>
    <w:p w:rsidR="00E712B2" w:rsidRPr="00764D8E" w:rsidRDefault="009F236A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w w:val="95"/>
          <w:sz w:val="26"/>
          <w:szCs w:val="26"/>
        </w:rPr>
        <w:t>-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для</w:t>
      </w:r>
      <w:r w:rsidR="00E712B2" w:rsidRPr="00764D8E">
        <w:rPr>
          <w:rFonts w:ascii="Times New Roman" w:hAnsi="Times New Roman"/>
          <w:spacing w:val="9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работы</w:t>
      </w:r>
      <w:r w:rsidR="00E712B2" w:rsidRPr="00764D8E">
        <w:rPr>
          <w:rFonts w:ascii="Times New Roman" w:hAnsi="Times New Roman"/>
          <w:spacing w:val="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с</w:t>
      </w:r>
      <w:r w:rsidR="00E712B2" w:rsidRPr="00764D8E">
        <w:rPr>
          <w:rFonts w:ascii="Times New Roman" w:hAnsi="Times New Roman"/>
          <w:spacing w:val="8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одарёнными</w:t>
      </w:r>
      <w:r w:rsidR="00E712B2" w:rsidRPr="00764D8E">
        <w:rPr>
          <w:rFonts w:ascii="Times New Roman" w:hAnsi="Times New Roman"/>
          <w:spacing w:val="12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школьниками,</w:t>
      </w:r>
      <w:r w:rsidR="00E712B2" w:rsidRPr="00764D8E">
        <w:rPr>
          <w:rFonts w:ascii="Times New Roman" w:hAnsi="Times New Roman"/>
          <w:spacing w:val="9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организации</w:t>
      </w:r>
      <w:r w:rsidR="00E712B2" w:rsidRPr="00764D8E">
        <w:rPr>
          <w:rFonts w:ascii="Times New Roman" w:hAnsi="Times New Roman"/>
          <w:spacing w:val="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их</w:t>
      </w:r>
      <w:r w:rsidR="00E712B2" w:rsidRPr="00764D8E">
        <w:rPr>
          <w:rFonts w:ascii="Times New Roman" w:hAnsi="Times New Roman"/>
          <w:spacing w:val="8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развития</w:t>
      </w:r>
      <w:r w:rsidR="00E712B2" w:rsidRPr="00764D8E">
        <w:rPr>
          <w:rFonts w:ascii="Times New Roman" w:hAnsi="Times New Roman"/>
          <w:spacing w:val="11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в</w:t>
      </w:r>
      <w:r w:rsidR="00E712B2" w:rsidRPr="00764D8E">
        <w:rPr>
          <w:rFonts w:ascii="Times New Roman" w:hAnsi="Times New Roman"/>
          <w:spacing w:val="8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различных</w:t>
      </w:r>
      <w:r w:rsidR="00E712B2" w:rsidRPr="00764D8E">
        <w:rPr>
          <w:rFonts w:ascii="Times New Roman" w:hAnsi="Times New Roman"/>
          <w:spacing w:val="9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w w:val="95"/>
          <w:sz w:val="26"/>
          <w:szCs w:val="26"/>
        </w:rPr>
        <w:t>областях</w:t>
      </w:r>
      <w:r w:rsidR="00E712B2" w:rsidRPr="00764D8E">
        <w:rPr>
          <w:rFonts w:ascii="Times New Roman" w:hAnsi="Times New Roman"/>
          <w:spacing w:val="-54"/>
          <w:w w:val="9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pacing w:val="-1"/>
          <w:sz w:val="26"/>
          <w:szCs w:val="26"/>
        </w:rPr>
        <w:t>образовательной,</w:t>
      </w:r>
      <w:r w:rsidR="00E712B2" w:rsidRPr="00764D8E">
        <w:rPr>
          <w:rFonts w:ascii="Times New Roman" w:hAnsi="Times New Roman"/>
          <w:spacing w:val="-15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творческой</w:t>
      </w:r>
      <w:r w:rsidR="00E712B2" w:rsidRPr="00764D8E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деятельности</w:t>
      </w:r>
      <w:proofErr w:type="gramStart"/>
      <w:r w:rsidR="00E712B2" w:rsidRPr="00764D8E">
        <w:rPr>
          <w:rFonts w:ascii="Times New Roman" w:hAnsi="Times New Roman"/>
          <w:spacing w:val="-38"/>
          <w:sz w:val="26"/>
          <w:szCs w:val="26"/>
        </w:rPr>
        <w:t xml:space="preserve"> </w:t>
      </w:r>
      <w:r w:rsidR="00E712B2" w:rsidRPr="00764D8E">
        <w:rPr>
          <w:rFonts w:ascii="Times New Roman" w:hAnsi="Times New Roman"/>
          <w:sz w:val="26"/>
          <w:szCs w:val="26"/>
        </w:rPr>
        <w:t>.</w:t>
      </w:r>
      <w:proofErr w:type="gramEnd"/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4D8E">
        <w:rPr>
          <w:rFonts w:ascii="Times New Roman" w:hAnsi="Times New Roman"/>
          <w:sz w:val="26"/>
          <w:szCs w:val="26"/>
        </w:rPr>
        <w:t>В соответствии с Федеральным государственным обра</w:t>
      </w:r>
      <w:r w:rsidRPr="00764D8E">
        <w:rPr>
          <w:rFonts w:ascii="Times New Roman" w:hAnsi="Times New Roman"/>
          <w:sz w:val="26"/>
          <w:szCs w:val="26"/>
        </w:rPr>
        <w:softHyphen/>
        <w:t>зовательным стандартом основного общего образования уча</w:t>
      </w:r>
      <w:r w:rsidRPr="00764D8E">
        <w:rPr>
          <w:rFonts w:ascii="Times New Roman" w:hAnsi="Times New Roman"/>
          <w:sz w:val="26"/>
          <w:szCs w:val="26"/>
        </w:rPr>
        <w:softHyphen/>
        <w:t>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</w:t>
      </w:r>
      <w:r w:rsidRPr="00764D8E">
        <w:rPr>
          <w:rFonts w:ascii="Times New Roman" w:hAnsi="Times New Roman"/>
          <w:sz w:val="26"/>
          <w:szCs w:val="26"/>
        </w:rPr>
        <w:softHyphen/>
        <w:t>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764D8E">
        <w:rPr>
          <w:rFonts w:ascii="Times New Roman" w:hAnsi="Times New Roman"/>
          <w:sz w:val="26"/>
          <w:szCs w:val="26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</w:t>
      </w:r>
      <w:r w:rsidRPr="00764D8E">
        <w:rPr>
          <w:rFonts w:ascii="Times New Roman" w:hAnsi="Times New Roman"/>
          <w:sz w:val="26"/>
          <w:szCs w:val="26"/>
        </w:rPr>
        <w:softHyphen/>
        <w:t>деть учебными действиями, позволяющими им достичь личност</w:t>
      </w:r>
      <w:r w:rsidRPr="00764D8E">
        <w:rPr>
          <w:rFonts w:ascii="Times New Roman" w:hAnsi="Times New Roman"/>
          <w:sz w:val="26"/>
          <w:szCs w:val="26"/>
        </w:rPr>
        <w:softHyphen/>
        <w:t xml:space="preserve">ных, предметных и </w:t>
      </w:r>
      <w:proofErr w:type="spellStart"/>
      <w:r w:rsidRPr="00764D8E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764D8E">
        <w:rPr>
          <w:rFonts w:ascii="Times New Roman" w:hAnsi="Times New Roman"/>
          <w:sz w:val="26"/>
          <w:szCs w:val="26"/>
        </w:rPr>
        <w:t xml:space="preserve"> образовательных результатов.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lastRenderedPageBreak/>
        <w:t>Предлагаемая программа по химии раскрывает вклад учеб</w:t>
      </w:r>
      <w:r w:rsidRPr="00764D8E">
        <w:rPr>
          <w:rFonts w:ascii="Times New Roman" w:hAnsi="Times New Roman"/>
          <w:sz w:val="26"/>
          <w:szCs w:val="26"/>
        </w:rPr>
        <w:softHyphen/>
        <w:t>ного предмета в достижение целей основного общего образова</w:t>
      </w:r>
      <w:r w:rsidRPr="00764D8E">
        <w:rPr>
          <w:rFonts w:ascii="Times New Roman" w:hAnsi="Times New Roman"/>
          <w:sz w:val="26"/>
          <w:szCs w:val="26"/>
        </w:rPr>
        <w:softHyphen/>
        <w:t>ния и определяет важнейшие содержательные линии предмета: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«вещество» — знание о составе и строении веществ, их свойствах и биологическом значении;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«химическая реакция» — знание о превращениях одних веще</w:t>
      </w:r>
      <w:proofErr w:type="gramStart"/>
      <w:r w:rsidRPr="00764D8E">
        <w:rPr>
          <w:rFonts w:ascii="Times New Roman" w:hAnsi="Times New Roman"/>
          <w:sz w:val="26"/>
          <w:szCs w:val="26"/>
        </w:rPr>
        <w:t>ств в др</w:t>
      </w:r>
      <w:proofErr w:type="gramEnd"/>
      <w:r w:rsidRPr="00764D8E">
        <w:rPr>
          <w:rFonts w:ascii="Times New Roman" w:hAnsi="Times New Roman"/>
          <w:sz w:val="26"/>
          <w:szCs w:val="26"/>
        </w:rPr>
        <w:t>угие, условиях протекания таких превращений и способах управления реакциями;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«применение веществ» — знание и опыт безопасного обра</w:t>
      </w:r>
      <w:r w:rsidRPr="00764D8E">
        <w:rPr>
          <w:rFonts w:ascii="Times New Roman" w:hAnsi="Times New Roman"/>
          <w:sz w:val="26"/>
          <w:szCs w:val="26"/>
        </w:rPr>
        <w:softHyphen/>
        <w:t>щения с веществами, материалами и процессами, необходимыми в быту и на производстве;</w:t>
      </w:r>
    </w:p>
    <w:p w:rsidR="00071842" w:rsidRPr="00764D8E" w:rsidRDefault="00071842" w:rsidP="00A9398C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«язык химии» — оперирование системой важнейших хи</w:t>
      </w:r>
      <w:r w:rsidRPr="00764D8E">
        <w:rPr>
          <w:rFonts w:ascii="Times New Roman" w:hAnsi="Times New Roman"/>
          <w:sz w:val="26"/>
          <w:szCs w:val="26"/>
        </w:rPr>
        <w:softHyphen/>
        <w:t>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В процессе освоения программы курса химии для основ</w:t>
      </w:r>
      <w:r w:rsidRPr="00764D8E">
        <w:rPr>
          <w:rFonts w:ascii="Times New Roman" w:hAnsi="Times New Roman"/>
          <w:sz w:val="26"/>
          <w:szCs w:val="26"/>
        </w:rPr>
        <w:softHyphen/>
        <w:t>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</w:t>
      </w:r>
      <w:r w:rsidRPr="00764D8E">
        <w:rPr>
          <w:rFonts w:ascii="Times New Roman" w:hAnsi="Times New Roman"/>
          <w:sz w:val="26"/>
          <w:szCs w:val="26"/>
        </w:rPr>
        <w:softHyphen/>
        <w:t>лять источники химической информации, получать и анализи</w:t>
      </w:r>
      <w:r w:rsidRPr="00764D8E">
        <w:rPr>
          <w:rFonts w:ascii="Times New Roman" w:hAnsi="Times New Roman"/>
          <w:sz w:val="26"/>
          <w:szCs w:val="26"/>
        </w:rPr>
        <w:softHyphen/>
        <w:t>ровать ее, а также готовить на этой основе собственный инфор</w:t>
      </w:r>
      <w:r w:rsidRPr="00764D8E">
        <w:rPr>
          <w:rFonts w:ascii="Times New Roman" w:hAnsi="Times New Roman"/>
          <w:sz w:val="26"/>
          <w:szCs w:val="26"/>
        </w:rPr>
        <w:softHyphen/>
        <w:t>мационный продукт, презентовать его и вести дискуссию.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 xml:space="preserve">Предлагаемая программа хотя и носит общекультурный характер и не ставит задачу профессиональной подготовки учащихся, тем не </w:t>
      </w:r>
      <w:proofErr w:type="gramStart"/>
      <w:r w:rsidRPr="00764D8E">
        <w:rPr>
          <w:rFonts w:ascii="Times New Roman" w:hAnsi="Times New Roman"/>
          <w:sz w:val="26"/>
          <w:szCs w:val="26"/>
        </w:rPr>
        <w:t>менее</w:t>
      </w:r>
      <w:proofErr w:type="gramEnd"/>
      <w:r w:rsidRPr="00764D8E">
        <w:rPr>
          <w:rFonts w:ascii="Times New Roman" w:hAnsi="Times New Roman"/>
          <w:sz w:val="26"/>
          <w:szCs w:val="26"/>
        </w:rPr>
        <w:t xml:space="preserve"> позволяет им определиться с выбором профиля обучения в старшей школе.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bookmark24"/>
      <w:r w:rsidRPr="00764D8E">
        <w:rPr>
          <w:rFonts w:ascii="Times New Roman" w:hAnsi="Times New Roman"/>
          <w:sz w:val="26"/>
          <w:szCs w:val="26"/>
        </w:rPr>
        <w:t>Основные идеи предлагаемого курса:</w:t>
      </w:r>
      <w:bookmarkEnd w:id="0"/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 материальное единство веществ естественного мира, их генетическая связь;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-причинно-следственные связи между составом, строени</w:t>
      </w:r>
      <w:r w:rsidRPr="00764D8E">
        <w:rPr>
          <w:rFonts w:ascii="Times New Roman" w:hAnsi="Times New Roman"/>
          <w:sz w:val="26"/>
          <w:szCs w:val="26"/>
        </w:rPr>
        <w:softHyphen/>
        <w:t>ем, свойствами, получением и применением веществ;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-познаваемость веществ и закономерностей протекания хи</w:t>
      </w:r>
      <w:r w:rsidRPr="00764D8E">
        <w:rPr>
          <w:rFonts w:ascii="Times New Roman" w:hAnsi="Times New Roman"/>
          <w:sz w:val="26"/>
          <w:szCs w:val="26"/>
        </w:rPr>
        <w:softHyphen/>
        <w:t>мических реакций;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-объясняющая и прогнозирующая роль теоретических зна</w:t>
      </w:r>
      <w:r w:rsidRPr="00764D8E">
        <w:rPr>
          <w:rFonts w:ascii="Times New Roman" w:hAnsi="Times New Roman"/>
          <w:sz w:val="26"/>
          <w:szCs w:val="26"/>
        </w:rPr>
        <w:softHyphen/>
        <w:t xml:space="preserve">ний для </w:t>
      </w:r>
      <w:proofErr w:type="spellStart"/>
      <w:r w:rsidRPr="00764D8E">
        <w:rPr>
          <w:rFonts w:ascii="Times New Roman" w:hAnsi="Times New Roman"/>
          <w:sz w:val="26"/>
          <w:szCs w:val="26"/>
        </w:rPr>
        <w:t>фактологического</w:t>
      </w:r>
      <w:proofErr w:type="spellEnd"/>
      <w:r w:rsidRPr="00764D8E">
        <w:rPr>
          <w:rFonts w:ascii="Times New Roman" w:hAnsi="Times New Roman"/>
          <w:sz w:val="26"/>
          <w:szCs w:val="26"/>
        </w:rPr>
        <w:t xml:space="preserve"> материала химии элементов;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-конкретное химическое соединение как звено в непрерыв</w:t>
      </w:r>
      <w:r w:rsidRPr="00764D8E">
        <w:rPr>
          <w:rFonts w:ascii="Times New Roman" w:hAnsi="Times New Roman"/>
          <w:sz w:val="26"/>
          <w:szCs w:val="26"/>
        </w:rPr>
        <w:softHyphen/>
        <w:t>ной цепи превращений веществ, участвующее в круговороте хи</w:t>
      </w:r>
      <w:r w:rsidRPr="00764D8E">
        <w:rPr>
          <w:rFonts w:ascii="Times New Roman" w:hAnsi="Times New Roman"/>
          <w:sz w:val="26"/>
          <w:szCs w:val="26"/>
        </w:rPr>
        <w:softHyphen/>
        <w:t>мических элементов и химической эволюции;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-объективность и познаваемость законов природы; знание законов химии позволяет управлять химическими превращения</w:t>
      </w:r>
      <w:r w:rsidRPr="00764D8E">
        <w:rPr>
          <w:rFonts w:ascii="Times New Roman" w:hAnsi="Times New Roman"/>
          <w:sz w:val="26"/>
          <w:szCs w:val="26"/>
        </w:rPr>
        <w:softHyphen/>
        <w:t>ми веществ, находить экологически безопасные способы произ</w:t>
      </w:r>
      <w:r w:rsidRPr="00764D8E">
        <w:rPr>
          <w:rFonts w:ascii="Times New Roman" w:hAnsi="Times New Roman"/>
          <w:sz w:val="26"/>
          <w:szCs w:val="26"/>
        </w:rPr>
        <w:softHyphen/>
        <w:t>водства и охраны окружающей среды от загрязнения;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-взаимосвязанность науки и практики; требования практи</w:t>
      </w:r>
      <w:r w:rsidRPr="00764D8E">
        <w:rPr>
          <w:rFonts w:ascii="Times New Roman" w:hAnsi="Times New Roman"/>
          <w:sz w:val="26"/>
          <w:szCs w:val="26"/>
        </w:rPr>
        <w:softHyphen/>
        <w:t>ки — движущая сила развития науки, успехи практики обуслов</w:t>
      </w:r>
      <w:r w:rsidRPr="00764D8E">
        <w:rPr>
          <w:rFonts w:ascii="Times New Roman" w:hAnsi="Times New Roman"/>
          <w:sz w:val="26"/>
          <w:szCs w:val="26"/>
        </w:rPr>
        <w:softHyphen/>
        <w:t>лены достижениями науки;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-развитие химической науки и химизация народного хо</w:t>
      </w:r>
      <w:r w:rsidRPr="00764D8E">
        <w:rPr>
          <w:rFonts w:ascii="Times New Roman" w:hAnsi="Times New Roman"/>
          <w:sz w:val="26"/>
          <w:szCs w:val="26"/>
        </w:rPr>
        <w:softHyphen/>
        <w:t>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E712B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Значительное место в содержании курса отводится химиче</w:t>
      </w:r>
      <w:r w:rsidRPr="00764D8E">
        <w:rPr>
          <w:rFonts w:ascii="Times New Roman" w:hAnsi="Times New Roman"/>
          <w:sz w:val="26"/>
          <w:szCs w:val="26"/>
        </w:rPr>
        <w:softHyphen/>
        <w:t xml:space="preserve">скому эксперименту. Он позволяет сформировать у учащихся специальные предметные </w:t>
      </w:r>
      <w:r w:rsidRPr="00764D8E">
        <w:rPr>
          <w:rFonts w:ascii="Times New Roman" w:hAnsi="Times New Roman"/>
          <w:sz w:val="26"/>
          <w:szCs w:val="26"/>
        </w:rPr>
        <w:lastRenderedPageBreak/>
        <w:t>умения работать с химическими веще</w:t>
      </w:r>
      <w:r w:rsidRPr="00764D8E">
        <w:rPr>
          <w:rFonts w:ascii="Times New Roman" w:hAnsi="Times New Roman"/>
          <w:sz w:val="26"/>
          <w:szCs w:val="26"/>
        </w:rPr>
        <w:softHyphen/>
        <w:t>ствами, выполнять простые химические опыты, научить их без</w:t>
      </w:r>
      <w:r w:rsidRPr="00764D8E">
        <w:rPr>
          <w:rFonts w:ascii="Times New Roman" w:hAnsi="Times New Roman"/>
          <w:sz w:val="26"/>
          <w:szCs w:val="26"/>
        </w:rPr>
        <w:softHyphen/>
        <w:t>опасному и экологически грамотному обращению с веществами в быту и на производстве.</w:t>
      </w:r>
    </w:p>
    <w:p w:rsidR="00071842" w:rsidRPr="00764D8E" w:rsidRDefault="003E72F9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4D8E">
        <w:rPr>
          <w:rFonts w:ascii="Times New Roman" w:hAnsi="Times New Roman"/>
          <w:sz w:val="26"/>
          <w:szCs w:val="26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 Тесты, самостоятельные работа, контрольные работы, устный опрос</w:t>
      </w:r>
      <w:r w:rsidR="00404982">
        <w:rPr>
          <w:rFonts w:ascii="Times New Roman" w:hAnsi="Times New Roman"/>
          <w:sz w:val="26"/>
          <w:szCs w:val="26"/>
        </w:rPr>
        <w:t xml:space="preserve">. </w:t>
      </w:r>
      <w:r w:rsidRPr="00764D8E">
        <w:rPr>
          <w:rFonts w:ascii="Times New Roman" w:hAnsi="Times New Roman"/>
          <w:sz w:val="26"/>
          <w:szCs w:val="26"/>
        </w:rPr>
        <w:t xml:space="preserve">Преобладающими формами текущего контроля являются самостоятельные и контрольные работы, </w:t>
      </w:r>
      <w:r w:rsidR="001E4BF8" w:rsidRPr="00764D8E">
        <w:rPr>
          <w:rFonts w:ascii="Times New Roman" w:hAnsi="Times New Roman"/>
          <w:sz w:val="26"/>
          <w:szCs w:val="26"/>
        </w:rPr>
        <w:t>тестовые формы контроля.</w:t>
      </w: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Изучение курса «Химия» осуществляется с 8 по 9 класс, что составляет 138 часов, из них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2627"/>
        <w:gridCol w:w="2626"/>
        <w:gridCol w:w="2696"/>
      </w:tblGrid>
      <w:tr w:rsidR="000D6E4F" w:rsidRPr="00764D8E" w:rsidTr="001E4BF8">
        <w:tc>
          <w:tcPr>
            <w:tcW w:w="1276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984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2037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Количество учебных недель</w:t>
            </w:r>
          </w:p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E4F" w:rsidRPr="00764D8E" w:rsidTr="001E4BF8">
        <w:tc>
          <w:tcPr>
            <w:tcW w:w="1276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037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0D6E4F" w:rsidRPr="00764D8E" w:rsidTr="001E4BF8">
        <w:tc>
          <w:tcPr>
            <w:tcW w:w="1276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037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D6E4F" w:rsidRPr="00764D8E" w:rsidTr="001E4BF8">
        <w:tc>
          <w:tcPr>
            <w:tcW w:w="1276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D8E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037" w:type="dxa"/>
            <w:shd w:val="clear" w:color="auto" w:fill="auto"/>
          </w:tcPr>
          <w:p w:rsidR="000D6E4F" w:rsidRPr="00764D8E" w:rsidRDefault="000D6E4F" w:rsidP="00764D8E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503" w:rsidRPr="00764D8E" w:rsidRDefault="00F57503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71842" w:rsidRPr="00764D8E" w:rsidRDefault="0007184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23E2" w:rsidRPr="00694BE5" w:rsidRDefault="000223E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94BE5">
        <w:rPr>
          <w:rFonts w:ascii="Times New Roman" w:hAnsi="Times New Roman"/>
          <w:i/>
          <w:sz w:val="26"/>
          <w:szCs w:val="26"/>
        </w:rPr>
        <w:t>Формы организации учебной деятельности</w:t>
      </w:r>
    </w:p>
    <w:p w:rsidR="000223E2" w:rsidRPr="00764D8E" w:rsidRDefault="000223E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индивидуальные;</w:t>
      </w:r>
    </w:p>
    <w:p w:rsidR="000223E2" w:rsidRPr="00764D8E" w:rsidRDefault="000223E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групповые;</w:t>
      </w:r>
    </w:p>
    <w:p w:rsidR="000223E2" w:rsidRPr="00764D8E" w:rsidRDefault="000223E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коллективные;</w:t>
      </w:r>
    </w:p>
    <w:p w:rsidR="000223E2" w:rsidRPr="00764D8E" w:rsidRDefault="000223E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индивидуально-групповые.</w:t>
      </w:r>
    </w:p>
    <w:p w:rsidR="00E43753" w:rsidRPr="00E43753" w:rsidRDefault="00E43753" w:rsidP="00E43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753">
        <w:rPr>
          <w:rFonts w:ascii="Times New Roman" w:hAnsi="Times New Roman" w:cs="Times New Roman"/>
          <w:sz w:val="24"/>
          <w:szCs w:val="24"/>
        </w:rPr>
        <w:t>Количество практических, контрольных работ</w:t>
      </w:r>
    </w:p>
    <w:tbl>
      <w:tblPr>
        <w:tblStyle w:val="a5"/>
        <w:tblW w:w="9639" w:type="dxa"/>
        <w:tblLook w:val="04A0"/>
      </w:tblPr>
      <w:tblGrid>
        <w:gridCol w:w="1500"/>
        <w:gridCol w:w="3781"/>
        <w:gridCol w:w="4358"/>
      </w:tblGrid>
      <w:tr w:rsidR="00E43753" w:rsidRPr="007C70C7" w:rsidTr="00F56A2C">
        <w:tc>
          <w:tcPr>
            <w:tcW w:w="1008" w:type="dxa"/>
          </w:tcPr>
          <w:p w:rsidR="00E43753" w:rsidRPr="007C70C7" w:rsidRDefault="00E43753" w:rsidP="00F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E43753" w:rsidRPr="007C70C7" w:rsidRDefault="00E43753" w:rsidP="00F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28" w:type="dxa"/>
          </w:tcPr>
          <w:p w:rsidR="00E43753" w:rsidRPr="007C70C7" w:rsidRDefault="00E43753" w:rsidP="00F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43753" w:rsidRPr="007C70C7" w:rsidTr="00F56A2C">
        <w:tc>
          <w:tcPr>
            <w:tcW w:w="1008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43753" w:rsidRPr="007C70C7" w:rsidTr="00F56A2C">
        <w:tc>
          <w:tcPr>
            <w:tcW w:w="1008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E43753" w:rsidRPr="007C70C7" w:rsidRDefault="00E43753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7252" w:rsidRPr="00764D8E" w:rsidRDefault="00BF7252" w:rsidP="00764D8E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94BE5" w:rsidRDefault="00074363" w:rsidP="00C23C29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4D8E">
        <w:rPr>
          <w:rFonts w:ascii="Times New Roman" w:hAnsi="Times New Roman"/>
          <w:sz w:val="26"/>
          <w:szCs w:val="26"/>
        </w:rPr>
        <w:t>Срок реализации программы: 2 года</w:t>
      </w:r>
    </w:p>
    <w:p w:rsidR="00C23C29" w:rsidRPr="00C23C29" w:rsidRDefault="00C23C29" w:rsidP="00C23C29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Default="00E64A2F" w:rsidP="00074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2F" w:rsidRPr="006002A9" w:rsidRDefault="00E64A2F" w:rsidP="00B939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4A2F" w:rsidRPr="006002A9" w:rsidRDefault="00E64A2F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363" w:rsidRPr="006002A9" w:rsidRDefault="00074363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2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Планируемые результаты </w:t>
      </w:r>
      <w:r w:rsidR="00104493" w:rsidRPr="006002A9">
        <w:rPr>
          <w:rFonts w:ascii="Times New Roman" w:hAnsi="Times New Roman" w:cs="Times New Roman"/>
          <w:b/>
          <w:sz w:val="26"/>
          <w:szCs w:val="26"/>
        </w:rPr>
        <w:t xml:space="preserve">изучения </w:t>
      </w:r>
      <w:r w:rsidRPr="006002A9">
        <w:rPr>
          <w:rFonts w:ascii="Times New Roman" w:hAnsi="Times New Roman" w:cs="Times New Roman"/>
          <w:b/>
          <w:sz w:val="26"/>
          <w:szCs w:val="26"/>
        </w:rPr>
        <w:t>учебного предмета</w:t>
      </w:r>
    </w:p>
    <w:p w:rsidR="00A50811" w:rsidRPr="006002A9" w:rsidRDefault="00A50811" w:rsidP="00600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b/>
          <w:bCs/>
          <w:sz w:val="26"/>
          <w:szCs w:val="26"/>
        </w:rPr>
        <w:t>Изучение химии в основной школе дает возможность достичь следующих результатов в направлении личностного развития: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23C29" w:rsidRPr="006002A9" w:rsidRDefault="00C23C29" w:rsidP="006002A9">
      <w:pPr>
        <w:pStyle w:val="ab"/>
        <w:numPr>
          <w:ilvl w:val="0"/>
          <w:numId w:val="14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6002A9">
        <w:rPr>
          <w:sz w:val="26"/>
          <w:szCs w:val="26"/>
        </w:rPr>
        <w:t>внеучебной</w:t>
      </w:r>
      <w:proofErr w:type="spellEnd"/>
      <w:r w:rsidRPr="006002A9">
        <w:rPr>
          <w:sz w:val="26"/>
          <w:szCs w:val="26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proofErr w:type="spellStart"/>
      <w:r w:rsidRPr="006002A9">
        <w:rPr>
          <w:b/>
          <w:bCs/>
          <w:sz w:val="26"/>
          <w:szCs w:val="26"/>
        </w:rPr>
        <w:t>Метапредметные</w:t>
      </w:r>
      <w:proofErr w:type="spellEnd"/>
      <w:r w:rsidRPr="006002A9">
        <w:rPr>
          <w:b/>
          <w:bCs/>
          <w:sz w:val="26"/>
          <w:szCs w:val="26"/>
        </w:rPr>
        <w:t xml:space="preserve"> результаты: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самостоятельно обнаруживать и формулировать учебную проблему, определять цель учебной деятельности;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002A9">
        <w:rPr>
          <w:sz w:val="26"/>
          <w:szCs w:val="26"/>
        </w:rPr>
        <w:t>предложенных</w:t>
      </w:r>
      <w:proofErr w:type="gramEnd"/>
      <w:r w:rsidRPr="006002A9">
        <w:rPr>
          <w:sz w:val="26"/>
          <w:szCs w:val="26"/>
        </w:rPr>
        <w:t xml:space="preserve"> и искать самостоятельно средства достижения цели;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(индивидуально или в группе) план решения проблемы;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работать по плану, сверять свои действия с целью и, при необходимости, исправлять ошибки самостоятельно;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lastRenderedPageBreak/>
        <w:t>в диалоге с учителем совершенствовать самостоятельно выработанные критерии оценки;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строить </w:t>
      </w:r>
      <w:proofErr w:type="gramStart"/>
      <w:r w:rsidRPr="006002A9">
        <w:rPr>
          <w:sz w:val="26"/>
          <w:szCs w:val="26"/>
        </w:rPr>
        <w:t>логическое рассуждение</w:t>
      </w:r>
      <w:proofErr w:type="gramEnd"/>
      <w:r w:rsidRPr="006002A9">
        <w:rPr>
          <w:sz w:val="26"/>
          <w:szCs w:val="26"/>
        </w:rPr>
        <w:t>, включающее установление причинно-следственных связей.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создавать схематические модели с выделением существенных характеристик объекта. 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тезисы, различные виды планов (простых, сложных и т.п.).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преобразовывать информацию из одного вида в другой (таблицу в текст и пр.). </w:t>
      </w:r>
    </w:p>
    <w:p w:rsidR="00C23C29" w:rsidRPr="006002A9" w:rsidRDefault="00C23C29" w:rsidP="006002A9">
      <w:pPr>
        <w:pStyle w:val="ab"/>
        <w:numPr>
          <w:ilvl w:val="0"/>
          <w:numId w:val="15"/>
        </w:numPr>
        <w:rPr>
          <w:sz w:val="26"/>
          <w:szCs w:val="26"/>
        </w:rPr>
      </w:pPr>
      <w:r w:rsidRPr="006002A9">
        <w:rPr>
          <w:sz w:val="26"/>
          <w:szCs w:val="26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i/>
          <w:iCs/>
          <w:sz w:val="26"/>
          <w:szCs w:val="26"/>
        </w:rPr>
        <w:t>Регулятивные УУД: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осознавать самого себя как движущую силу своего </w:t>
      </w:r>
      <w:proofErr w:type="spellStart"/>
      <w:r w:rsidRPr="006002A9">
        <w:rPr>
          <w:sz w:val="26"/>
          <w:szCs w:val="26"/>
        </w:rPr>
        <w:t>научения</w:t>
      </w:r>
      <w:proofErr w:type="spellEnd"/>
      <w:r w:rsidRPr="006002A9">
        <w:rPr>
          <w:sz w:val="26"/>
          <w:szCs w:val="26"/>
        </w:rPr>
        <w:t xml:space="preserve">, свою </w:t>
      </w:r>
      <w:proofErr w:type="spellStart"/>
      <w:r w:rsidRPr="006002A9">
        <w:rPr>
          <w:sz w:val="26"/>
          <w:szCs w:val="26"/>
        </w:rPr>
        <w:t>спсобность</w:t>
      </w:r>
      <w:proofErr w:type="spellEnd"/>
      <w:r w:rsidRPr="006002A9">
        <w:rPr>
          <w:sz w:val="26"/>
          <w:szCs w:val="26"/>
        </w:rPr>
        <w:t xml:space="preserve"> к мобилизации сил и энергии, волевому усилию к выбору в ситуации мотивационного конфликта, к преодолению препятствий;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определять новый уровень отношения к самому себе как субъекту деятельности.</w:t>
      </w:r>
      <w:r w:rsidRPr="006002A9">
        <w:rPr>
          <w:sz w:val="26"/>
          <w:szCs w:val="26"/>
        </w:rPr>
        <w:br/>
      </w:r>
      <w:r w:rsidRPr="006002A9">
        <w:rPr>
          <w:i/>
          <w:iCs/>
          <w:sz w:val="26"/>
          <w:szCs w:val="26"/>
        </w:rPr>
        <w:t>Познавательные УУД: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способность сознательно организовывать свою учебную деятельность;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владение умениями работать с учебной и внешкольной информацией (систематизировать, анализировать и обобщать факты, составлять план, формулировать и обосновывать выводы, конспектировать), использовать современные источники информации;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способность решать творческие задачи, представлять результаты своей деятельности в различных формах (сообщение, презентация).</w:t>
      </w:r>
      <w:r w:rsidRPr="006002A9">
        <w:rPr>
          <w:sz w:val="26"/>
          <w:szCs w:val="26"/>
        </w:rPr>
        <w:br/>
      </w:r>
      <w:r w:rsidRPr="006002A9">
        <w:rPr>
          <w:i/>
          <w:iCs/>
          <w:sz w:val="26"/>
          <w:szCs w:val="26"/>
        </w:rPr>
        <w:t>Коммуникативные УУД: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добывать недостающую информацию с помощью вопросов (познавательная инициативность);</w:t>
      </w:r>
    </w:p>
    <w:p w:rsidR="00C23C29" w:rsidRPr="006002A9" w:rsidRDefault="00C23C29" w:rsidP="006002A9">
      <w:pPr>
        <w:pStyle w:val="ab"/>
        <w:numPr>
          <w:ilvl w:val="0"/>
          <w:numId w:val="16"/>
        </w:numPr>
        <w:rPr>
          <w:sz w:val="26"/>
          <w:szCs w:val="26"/>
        </w:rPr>
      </w:pPr>
      <w:r w:rsidRPr="006002A9">
        <w:rPr>
          <w:sz w:val="26"/>
          <w:szCs w:val="26"/>
        </w:rPr>
        <w:t>устанавливать рабочие отношения, эффективно сотрудничать и способствовать продуктивной кооперации.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b/>
          <w:bCs/>
          <w:sz w:val="26"/>
          <w:szCs w:val="26"/>
        </w:rPr>
        <w:t>Предметные результаты обучения: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r w:rsidRPr="006002A9">
        <w:rPr>
          <w:i/>
          <w:iCs/>
          <w:sz w:val="26"/>
          <w:szCs w:val="26"/>
        </w:rPr>
        <w:t>Обучающийся</w:t>
      </w:r>
      <w:r w:rsidR="00C23C29" w:rsidRPr="006002A9">
        <w:rPr>
          <w:i/>
          <w:iCs/>
          <w:sz w:val="26"/>
          <w:szCs w:val="26"/>
        </w:rPr>
        <w:t xml:space="preserve"> научится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описывать свойства твёрдых, жидких, газообразных веществ, выделяя их существенные признаки;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сравнивать по составу оксиды, основания, кислоты, соли;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классифицировать оксиды и основания по свойствам, кислоты и соли по составу;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давать сравнительную характеристику химических элементов и важнейших соединений естественных семейств;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пользоваться лабораторным оборудованием и химической посудой;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проводить несложные химические опыты и наблюдения за изменениями свойств веще</w:t>
      </w:r>
      <w:proofErr w:type="gramStart"/>
      <w:r w:rsidRPr="006002A9">
        <w:rPr>
          <w:sz w:val="26"/>
          <w:szCs w:val="26"/>
        </w:rPr>
        <w:t>ств в пр</w:t>
      </w:r>
      <w:proofErr w:type="gramEnd"/>
      <w:r w:rsidRPr="006002A9">
        <w:rPr>
          <w:sz w:val="26"/>
          <w:szCs w:val="26"/>
        </w:rPr>
        <w:t>оцессе их превращений; соблюдать правила техники безопасности при проведении наблюдений и опытов;</w:t>
      </w:r>
    </w:p>
    <w:p w:rsidR="00C23C29" w:rsidRPr="006002A9" w:rsidRDefault="00C23C29" w:rsidP="006002A9">
      <w:pPr>
        <w:pStyle w:val="ab"/>
        <w:numPr>
          <w:ilvl w:val="0"/>
          <w:numId w:val="17"/>
        </w:numPr>
        <w:rPr>
          <w:sz w:val="26"/>
          <w:szCs w:val="26"/>
        </w:rPr>
      </w:pPr>
      <w:r w:rsidRPr="006002A9">
        <w:rPr>
          <w:sz w:val="26"/>
          <w:szCs w:val="26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proofErr w:type="gramStart"/>
      <w:r w:rsidRPr="006002A9">
        <w:rPr>
          <w:i/>
          <w:iCs/>
          <w:sz w:val="26"/>
          <w:szCs w:val="26"/>
        </w:rPr>
        <w:t>Обучающийся</w:t>
      </w:r>
      <w:proofErr w:type="gramEnd"/>
      <w:r w:rsidR="00C23C29" w:rsidRPr="006002A9">
        <w:rPr>
          <w:i/>
          <w:iCs/>
          <w:sz w:val="26"/>
          <w:szCs w:val="26"/>
        </w:rPr>
        <w:t xml:space="preserve"> получит возможность научиться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>грамотно обращаться с веществами в повседневной жизни;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23C29" w:rsidRPr="006002A9" w:rsidRDefault="00C23C29" w:rsidP="006002A9">
      <w:pPr>
        <w:pStyle w:val="ab"/>
        <w:numPr>
          <w:ilvl w:val="0"/>
          <w:numId w:val="18"/>
        </w:numPr>
        <w:rPr>
          <w:sz w:val="26"/>
          <w:szCs w:val="26"/>
        </w:rPr>
      </w:pPr>
      <w:r w:rsidRPr="006002A9">
        <w:rPr>
          <w:sz w:val="26"/>
          <w:szCs w:val="26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b/>
          <w:bCs/>
          <w:sz w:val="26"/>
          <w:szCs w:val="26"/>
        </w:rPr>
        <w:t>Периодический закон и периодическая система химических элементов Д. И. Менделеева. Строение вещества.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r w:rsidRPr="006002A9">
        <w:rPr>
          <w:i/>
          <w:iCs/>
          <w:sz w:val="26"/>
          <w:szCs w:val="26"/>
        </w:rPr>
        <w:t xml:space="preserve">Обучающийся </w:t>
      </w:r>
      <w:proofErr w:type="spellStart"/>
      <w:r w:rsidR="00C23C29" w:rsidRPr="006002A9">
        <w:rPr>
          <w:i/>
          <w:iCs/>
          <w:sz w:val="26"/>
          <w:szCs w:val="26"/>
        </w:rPr>
        <w:t>й</w:t>
      </w:r>
      <w:proofErr w:type="spellEnd"/>
      <w:r w:rsidR="00C23C29" w:rsidRPr="006002A9">
        <w:rPr>
          <w:i/>
          <w:iCs/>
          <w:sz w:val="26"/>
          <w:szCs w:val="26"/>
        </w:rPr>
        <w:t xml:space="preserve"> научится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lastRenderedPageBreak/>
        <w:t xml:space="preserve">классифицировать химические элементы на металлы, неметаллы, элементы, оксиды и </w:t>
      </w:r>
      <w:proofErr w:type="spellStart"/>
      <w:r w:rsidRPr="006002A9">
        <w:rPr>
          <w:sz w:val="26"/>
          <w:szCs w:val="26"/>
        </w:rPr>
        <w:t>гидроксиды</w:t>
      </w:r>
      <w:proofErr w:type="spellEnd"/>
      <w:r w:rsidRPr="006002A9">
        <w:rPr>
          <w:sz w:val="26"/>
          <w:szCs w:val="26"/>
        </w:rPr>
        <w:t xml:space="preserve"> которых </w:t>
      </w:r>
      <w:proofErr w:type="spellStart"/>
      <w:r w:rsidRPr="006002A9">
        <w:rPr>
          <w:sz w:val="26"/>
          <w:szCs w:val="26"/>
        </w:rPr>
        <w:t>амфотерны</w:t>
      </w:r>
      <w:proofErr w:type="spellEnd"/>
      <w:r w:rsidRPr="006002A9">
        <w:rPr>
          <w:sz w:val="26"/>
          <w:szCs w:val="26"/>
        </w:rPr>
        <w:t>, и инертные элементы (газы) для осознания важности упорядоченности научных знаний;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раскрывать смысл периодического закона Д. И. Менделеева;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описывать и характеризовать табличную форму периодической системы химических элементов;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различать виды химической связи: </w:t>
      </w:r>
      <w:proofErr w:type="gramStart"/>
      <w:r w:rsidRPr="006002A9">
        <w:rPr>
          <w:sz w:val="26"/>
          <w:szCs w:val="26"/>
        </w:rPr>
        <w:t>ионную</w:t>
      </w:r>
      <w:proofErr w:type="gramEnd"/>
      <w:r w:rsidRPr="006002A9">
        <w:rPr>
          <w:sz w:val="26"/>
          <w:szCs w:val="26"/>
        </w:rPr>
        <w:t>, ковалентную полярную, ковалентную неполярную и металлическую;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изображать электронно-ионные формулы веществ, образованных химическими связями разного вида;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C23C29" w:rsidRPr="006002A9" w:rsidRDefault="00C23C29" w:rsidP="006002A9">
      <w:pPr>
        <w:pStyle w:val="ab"/>
        <w:numPr>
          <w:ilvl w:val="0"/>
          <w:numId w:val="19"/>
        </w:numPr>
        <w:rPr>
          <w:sz w:val="26"/>
          <w:szCs w:val="26"/>
        </w:rPr>
      </w:pPr>
      <w:r w:rsidRPr="006002A9">
        <w:rPr>
          <w:sz w:val="26"/>
          <w:szCs w:val="26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proofErr w:type="gramStart"/>
      <w:r w:rsidRPr="006002A9">
        <w:rPr>
          <w:i/>
          <w:iCs/>
          <w:sz w:val="26"/>
          <w:szCs w:val="26"/>
        </w:rPr>
        <w:t>Обучающийся</w:t>
      </w:r>
      <w:proofErr w:type="gramEnd"/>
      <w:r w:rsidR="00C23C29" w:rsidRPr="006002A9">
        <w:rPr>
          <w:i/>
          <w:iCs/>
          <w:sz w:val="26"/>
          <w:szCs w:val="26"/>
        </w:rPr>
        <w:t xml:space="preserve"> получит возможность научиться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20"/>
        </w:numPr>
        <w:rPr>
          <w:sz w:val="26"/>
          <w:szCs w:val="26"/>
        </w:rPr>
      </w:pPr>
      <w:r w:rsidRPr="006002A9">
        <w:rPr>
          <w:sz w:val="26"/>
          <w:szCs w:val="26"/>
        </w:rPr>
        <w:t>осознавать значение теоретических знаний для практической деятельности человека;</w:t>
      </w:r>
    </w:p>
    <w:p w:rsidR="00C23C29" w:rsidRPr="006002A9" w:rsidRDefault="00C23C29" w:rsidP="006002A9">
      <w:pPr>
        <w:pStyle w:val="ab"/>
        <w:numPr>
          <w:ilvl w:val="0"/>
          <w:numId w:val="20"/>
        </w:numPr>
        <w:rPr>
          <w:sz w:val="26"/>
          <w:szCs w:val="26"/>
        </w:rPr>
      </w:pPr>
      <w:r w:rsidRPr="006002A9">
        <w:rPr>
          <w:sz w:val="26"/>
          <w:szCs w:val="26"/>
        </w:rPr>
        <w:t>описывать изученные объекты как системы, применяя логику системного анализа;</w:t>
      </w:r>
    </w:p>
    <w:p w:rsidR="00C23C29" w:rsidRPr="006002A9" w:rsidRDefault="00C23C29" w:rsidP="006002A9">
      <w:pPr>
        <w:pStyle w:val="ab"/>
        <w:numPr>
          <w:ilvl w:val="0"/>
          <w:numId w:val="20"/>
        </w:numPr>
        <w:rPr>
          <w:sz w:val="26"/>
          <w:szCs w:val="26"/>
        </w:rPr>
      </w:pPr>
      <w:r w:rsidRPr="006002A9">
        <w:rPr>
          <w:sz w:val="26"/>
          <w:szCs w:val="26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23C29" w:rsidRPr="006002A9" w:rsidRDefault="00C23C29" w:rsidP="006002A9">
      <w:pPr>
        <w:pStyle w:val="ab"/>
        <w:numPr>
          <w:ilvl w:val="0"/>
          <w:numId w:val="20"/>
        </w:numPr>
        <w:rPr>
          <w:sz w:val="26"/>
          <w:szCs w:val="26"/>
        </w:rPr>
      </w:pPr>
      <w:r w:rsidRPr="006002A9">
        <w:rPr>
          <w:sz w:val="26"/>
          <w:szCs w:val="26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b/>
          <w:bCs/>
          <w:sz w:val="26"/>
          <w:szCs w:val="26"/>
        </w:rPr>
        <w:t>Многообразие химических реакций.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r w:rsidRPr="006002A9">
        <w:rPr>
          <w:i/>
          <w:iCs/>
          <w:sz w:val="26"/>
          <w:szCs w:val="26"/>
        </w:rPr>
        <w:t>Обучающийся</w:t>
      </w:r>
      <w:r w:rsidR="00C23C29" w:rsidRPr="006002A9">
        <w:rPr>
          <w:i/>
          <w:iCs/>
          <w:sz w:val="26"/>
          <w:szCs w:val="26"/>
        </w:rPr>
        <w:t xml:space="preserve"> научится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объяснять суть химических процессов и их принципиальное отличие </w:t>
      </w:r>
      <w:proofErr w:type="gramStart"/>
      <w:r w:rsidRPr="006002A9">
        <w:rPr>
          <w:sz w:val="26"/>
          <w:szCs w:val="26"/>
        </w:rPr>
        <w:t>от</w:t>
      </w:r>
      <w:proofErr w:type="gramEnd"/>
      <w:r w:rsidRPr="006002A9">
        <w:rPr>
          <w:sz w:val="26"/>
          <w:szCs w:val="26"/>
        </w:rPr>
        <w:t xml:space="preserve"> физических;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>называть признаки и условия протекания химических реакций;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</w:t>
      </w:r>
      <w:r w:rsidRPr="006002A9">
        <w:rPr>
          <w:sz w:val="26"/>
          <w:szCs w:val="26"/>
        </w:rPr>
        <w:lastRenderedPageBreak/>
        <w:t>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>выявлять в процессе эксперимента признаки, свидетельствующие о протекании химической реакции;</w:t>
      </w:r>
    </w:p>
    <w:p w:rsidR="00C23C29" w:rsidRPr="006002A9" w:rsidRDefault="00C23C29" w:rsidP="006002A9">
      <w:pPr>
        <w:pStyle w:val="ab"/>
        <w:numPr>
          <w:ilvl w:val="0"/>
          <w:numId w:val="21"/>
        </w:numPr>
        <w:rPr>
          <w:sz w:val="26"/>
          <w:szCs w:val="26"/>
        </w:rPr>
      </w:pPr>
      <w:r w:rsidRPr="006002A9">
        <w:rPr>
          <w:sz w:val="26"/>
          <w:szCs w:val="26"/>
        </w:rPr>
        <w:t>приготовлять растворы с определённой массовой долей растворённого вещества.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proofErr w:type="gramStart"/>
      <w:r w:rsidRPr="006002A9">
        <w:rPr>
          <w:i/>
          <w:iCs/>
          <w:sz w:val="26"/>
          <w:szCs w:val="26"/>
        </w:rPr>
        <w:t>Обучающийся</w:t>
      </w:r>
      <w:proofErr w:type="gramEnd"/>
      <w:r w:rsidRPr="006002A9">
        <w:rPr>
          <w:i/>
          <w:iCs/>
          <w:sz w:val="26"/>
          <w:szCs w:val="26"/>
        </w:rPr>
        <w:t xml:space="preserve"> </w:t>
      </w:r>
      <w:r w:rsidR="00C23C29" w:rsidRPr="006002A9">
        <w:rPr>
          <w:i/>
          <w:iCs/>
          <w:sz w:val="26"/>
          <w:szCs w:val="26"/>
        </w:rPr>
        <w:t>получит возможность научиться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22"/>
        </w:numPr>
        <w:rPr>
          <w:sz w:val="26"/>
          <w:szCs w:val="26"/>
        </w:rPr>
      </w:pPr>
      <w:r w:rsidRPr="006002A9">
        <w:rPr>
          <w:sz w:val="26"/>
          <w:szCs w:val="26"/>
        </w:rPr>
        <w:t>• приводить примеры реакций, подтверждающих существование взаимосвязи между основными классами неорганических веществ</w:t>
      </w:r>
    </w:p>
    <w:p w:rsidR="00C23C29" w:rsidRPr="006002A9" w:rsidRDefault="00C23C29" w:rsidP="006002A9">
      <w:pPr>
        <w:pStyle w:val="ab"/>
        <w:rPr>
          <w:sz w:val="26"/>
          <w:szCs w:val="26"/>
        </w:rPr>
      </w:pPr>
      <w:r w:rsidRPr="006002A9">
        <w:rPr>
          <w:b/>
          <w:bCs/>
          <w:sz w:val="26"/>
          <w:szCs w:val="26"/>
        </w:rPr>
        <w:br/>
        <w:t>Многообразие веществ.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r w:rsidRPr="006002A9">
        <w:rPr>
          <w:i/>
          <w:iCs/>
          <w:sz w:val="26"/>
          <w:szCs w:val="26"/>
        </w:rPr>
        <w:t xml:space="preserve">Обучающийся </w:t>
      </w:r>
      <w:r w:rsidR="00C23C29" w:rsidRPr="006002A9">
        <w:rPr>
          <w:i/>
          <w:iCs/>
          <w:sz w:val="26"/>
          <w:szCs w:val="26"/>
        </w:rPr>
        <w:t>научится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формулы веществ по их названиям;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определять валентность и степень окисления элементов в веществах;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объяснять закономерности изменения физических и химических свой</w:t>
      </w:r>
      <w:proofErr w:type="gramStart"/>
      <w:r w:rsidRPr="006002A9">
        <w:rPr>
          <w:sz w:val="26"/>
          <w:szCs w:val="26"/>
        </w:rPr>
        <w:t>ств пр</w:t>
      </w:r>
      <w:proofErr w:type="gramEnd"/>
      <w:r w:rsidRPr="006002A9">
        <w:rPr>
          <w:sz w:val="26"/>
          <w:szCs w:val="26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6002A9">
        <w:rPr>
          <w:sz w:val="26"/>
          <w:szCs w:val="26"/>
        </w:rPr>
        <w:t>оснóвных</w:t>
      </w:r>
      <w:proofErr w:type="spellEnd"/>
      <w:r w:rsidRPr="006002A9">
        <w:rPr>
          <w:sz w:val="26"/>
          <w:szCs w:val="26"/>
        </w:rPr>
        <w:t xml:space="preserve">, </w:t>
      </w:r>
      <w:proofErr w:type="spellStart"/>
      <w:r w:rsidRPr="006002A9">
        <w:rPr>
          <w:sz w:val="26"/>
          <w:szCs w:val="26"/>
        </w:rPr>
        <w:t>амфотерных</w:t>
      </w:r>
      <w:proofErr w:type="spellEnd"/>
      <w:r w:rsidRPr="006002A9">
        <w:rPr>
          <w:sz w:val="26"/>
          <w:szCs w:val="26"/>
        </w:rPr>
        <w:t>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определять вещество-окислитель и вещество-восстановитель в окислительно-восстановительных реакциях;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23C29" w:rsidRPr="006002A9" w:rsidRDefault="00C23C29" w:rsidP="006002A9">
      <w:pPr>
        <w:pStyle w:val="ab"/>
        <w:numPr>
          <w:ilvl w:val="0"/>
          <w:numId w:val="23"/>
        </w:numPr>
        <w:rPr>
          <w:sz w:val="26"/>
          <w:szCs w:val="26"/>
        </w:rPr>
      </w:pPr>
      <w:r w:rsidRPr="006002A9">
        <w:rPr>
          <w:sz w:val="26"/>
          <w:szCs w:val="26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C23C29" w:rsidRPr="006002A9" w:rsidRDefault="00E64A2F" w:rsidP="006002A9">
      <w:pPr>
        <w:pStyle w:val="ab"/>
        <w:rPr>
          <w:sz w:val="26"/>
          <w:szCs w:val="26"/>
        </w:rPr>
      </w:pPr>
      <w:proofErr w:type="gramStart"/>
      <w:r w:rsidRPr="006002A9">
        <w:rPr>
          <w:i/>
          <w:iCs/>
          <w:sz w:val="26"/>
          <w:szCs w:val="26"/>
        </w:rPr>
        <w:t>Обучающийся</w:t>
      </w:r>
      <w:proofErr w:type="gramEnd"/>
      <w:r w:rsidR="00C23C29" w:rsidRPr="006002A9">
        <w:rPr>
          <w:i/>
          <w:iCs/>
          <w:sz w:val="26"/>
          <w:szCs w:val="26"/>
        </w:rPr>
        <w:t xml:space="preserve"> получит возможность научиться</w:t>
      </w:r>
      <w:r w:rsidR="00C23C29" w:rsidRPr="006002A9">
        <w:rPr>
          <w:sz w:val="26"/>
          <w:szCs w:val="26"/>
        </w:rPr>
        <w:t>:</w:t>
      </w:r>
    </w:p>
    <w:p w:rsidR="00C23C29" w:rsidRPr="006002A9" w:rsidRDefault="00C23C29" w:rsidP="006002A9">
      <w:pPr>
        <w:pStyle w:val="ab"/>
        <w:numPr>
          <w:ilvl w:val="0"/>
          <w:numId w:val="24"/>
        </w:numPr>
        <w:rPr>
          <w:sz w:val="26"/>
          <w:szCs w:val="26"/>
        </w:rPr>
      </w:pPr>
      <w:r w:rsidRPr="006002A9">
        <w:rPr>
          <w:sz w:val="26"/>
          <w:szCs w:val="26"/>
        </w:rPr>
        <w:t>прогнозировать химические свойства веществ на основе их состава и строения;</w:t>
      </w:r>
    </w:p>
    <w:p w:rsidR="00C23C29" w:rsidRPr="006002A9" w:rsidRDefault="00C23C29" w:rsidP="006002A9">
      <w:pPr>
        <w:pStyle w:val="ab"/>
        <w:numPr>
          <w:ilvl w:val="0"/>
          <w:numId w:val="24"/>
        </w:numPr>
        <w:rPr>
          <w:sz w:val="26"/>
          <w:szCs w:val="26"/>
        </w:rPr>
      </w:pPr>
      <w:r w:rsidRPr="006002A9">
        <w:rPr>
          <w:sz w:val="26"/>
          <w:szCs w:val="26"/>
        </w:rPr>
        <w:lastRenderedPageBreak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50811" w:rsidRDefault="00C23C29" w:rsidP="001C383C">
      <w:pPr>
        <w:pStyle w:val="ab"/>
        <w:numPr>
          <w:ilvl w:val="0"/>
          <w:numId w:val="24"/>
        </w:numPr>
        <w:rPr>
          <w:sz w:val="26"/>
          <w:szCs w:val="26"/>
        </w:rPr>
      </w:pPr>
      <w:r w:rsidRPr="006002A9">
        <w:rPr>
          <w:sz w:val="26"/>
          <w:szCs w:val="26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6002A9">
        <w:rPr>
          <w:sz w:val="26"/>
          <w:szCs w:val="26"/>
        </w:rPr>
        <w:t>гидроксид</w:t>
      </w:r>
      <w:proofErr w:type="spellEnd"/>
      <w:r w:rsidRPr="006002A9">
        <w:rPr>
          <w:sz w:val="26"/>
          <w:szCs w:val="26"/>
        </w:rPr>
        <w:t xml:space="preserve"> — соль</w:t>
      </w:r>
    </w:p>
    <w:p w:rsidR="007C412C" w:rsidRPr="001C383C" w:rsidRDefault="007C412C" w:rsidP="007C412C">
      <w:pPr>
        <w:pStyle w:val="ab"/>
        <w:rPr>
          <w:sz w:val="26"/>
          <w:szCs w:val="26"/>
        </w:rPr>
      </w:pPr>
    </w:p>
    <w:p w:rsidR="000223E2" w:rsidRPr="002D27AE" w:rsidRDefault="000223E2" w:rsidP="002D2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Содержание учебного предмета «Химия»</w:t>
      </w:r>
    </w:p>
    <w:p w:rsidR="000223E2" w:rsidRPr="002D27AE" w:rsidRDefault="007E55C1" w:rsidP="002D27AE">
      <w:pPr>
        <w:pStyle w:val="TableParagraph"/>
        <w:spacing w:line="240" w:lineRule="auto"/>
        <w:ind w:firstLine="567"/>
        <w:jc w:val="center"/>
        <w:rPr>
          <w:b/>
          <w:sz w:val="26"/>
          <w:szCs w:val="26"/>
        </w:rPr>
      </w:pPr>
      <w:r w:rsidRPr="002D27AE">
        <w:rPr>
          <w:b/>
          <w:sz w:val="26"/>
          <w:szCs w:val="26"/>
        </w:rPr>
        <w:t>8 класс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 xml:space="preserve">Раздел 1. Основные понятия химии (уровень атомно-молекулярных представлений)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Атомно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– молекулярное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Гидроксиды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. Классификация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гидроксидов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Амфотерные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оксиды и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гидроксиды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>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Вытеснительный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ряд металлов.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Генетическая связь между основными классами неорганических соединений.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Демонстрации.</w:t>
      </w:r>
      <w:r w:rsidRPr="002D27AE">
        <w:rPr>
          <w:rFonts w:ascii="Times New Roman" w:hAnsi="Times New Roman" w:cs="Times New Roman"/>
          <w:sz w:val="26"/>
          <w:szCs w:val="26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и собирание кислорода методом вытеснения воздуха и воды. Определение состава воздуха. Коллекция нефти, каменного угля и продуктов их переработки.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 Анализ воды. Синтез воды.    Знакомство с образцами оксидов, кислот, оснований и солей. Нейтрализация щёлочи кислотой в присутствии индикатора.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Лабораторные опыты</w:t>
      </w:r>
      <w:r w:rsidRPr="002D27AE">
        <w:rPr>
          <w:rFonts w:ascii="Times New Roman" w:hAnsi="Times New Roman" w:cs="Times New Roman"/>
          <w:sz w:val="26"/>
          <w:szCs w:val="26"/>
        </w:rPr>
        <w:t xml:space="preserve">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характерных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реакции. Разложение основного карбоната меди (II). Реакция замещения меди железом.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Ознакомление с образцами оксидов.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Взаимодействие водорода с оксидом меди (II).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Опыты, подтверждающие химические свойства оксидов, кислот, оснований,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амфотерных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оснований и солей.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Правила техники безопасности при работе в химическом кабинете. Ознакомление с лабораторным оборудованием.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Очистка загрязнённой поваренной соли.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Получение и свойства кислорода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Получение водорода и изучение его свойств.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Приготовление растворов солей с определённой массовой долей растворённого вещества.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•</w:t>
      </w:r>
      <w:r w:rsidRPr="002D27AE">
        <w:rPr>
          <w:rFonts w:ascii="Times New Roman" w:hAnsi="Times New Roman" w:cs="Times New Roman"/>
          <w:sz w:val="26"/>
          <w:szCs w:val="26"/>
        </w:rPr>
        <w:tab/>
        <w:t>Решение экспериментальных задач по теме «Основные классы неорганических соединений».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Расчетные задачи: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lastRenderedPageBreak/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Объёмные отношения газов при химических реакциях.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Раздел 2. Периодический закон и периодическая система химических элементов Д.И. Менделеева. Строение атома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научное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Демонстрации: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Раздел 3. Строение вещества. Химическая связь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27AE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химических элементов. Основные виды химической связи: 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ковалентная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Демонстрации: </w:t>
      </w:r>
    </w:p>
    <w:p w:rsidR="000223E2" w:rsidRPr="002D27AE" w:rsidRDefault="000223E2" w:rsidP="002D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Сопоставление физико-химических свойств соединений с ковалентными и ионными связями.</w:t>
      </w:r>
      <w:r w:rsidRPr="002D27AE">
        <w:rPr>
          <w:rFonts w:ascii="Times New Roman" w:hAnsi="Times New Roman" w:cs="Times New Roman"/>
          <w:sz w:val="26"/>
          <w:szCs w:val="26"/>
        </w:rPr>
        <w:tab/>
      </w:r>
    </w:p>
    <w:p w:rsidR="000223E2" w:rsidRPr="002D27AE" w:rsidRDefault="00B0599D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Раздел 1. Многообразие химических реакций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r w:rsidRPr="002D27AE">
        <w:rPr>
          <w:rFonts w:ascii="Times New Roman" w:hAnsi="Times New Roman" w:cs="Times New Roman"/>
          <w:sz w:val="26"/>
          <w:szCs w:val="26"/>
        </w:rPr>
        <w:lastRenderedPageBreak/>
        <w:t>окислительно-восстановительных реакций с помощью метода электронного баланса.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Скорость химических реакций. Факторы, влияющие на скорость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химическтх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неэлектролиты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. Ионы. Катионы и анионы.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Гидратная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ии ио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 xml:space="preserve">Демонстрации: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Примеры экз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и эндотермических реакций.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Взаимодействие оксида меди (II) с серной кислотой разной концентрации при разных температурах.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Горение угля в концентрированной азотной кислоте.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Горение серы в расплавленной селитре.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Испытание растворов веществ на электрическую проводимость.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Движение ионов в электрическом поле.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Изучение влияния условий проведения химической реакции на её скорость.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«Свойства кислот, солей и оснований как электролитов»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Лабораторные опыты: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Реакции обмена между растворами электролитов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Расчетные задачи:</w:t>
      </w:r>
      <w:r w:rsidRPr="002D27AE">
        <w:rPr>
          <w:rFonts w:ascii="Times New Roman" w:hAnsi="Times New Roman" w:cs="Times New Roman"/>
          <w:sz w:val="26"/>
          <w:szCs w:val="26"/>
        </w:rPr>
        <w:t xml:space="preserve"> Вычисления по термохимическим уравнениям реакций.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Раздел 2. Многообразие веществ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Хлороводород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. Физические свойства. Получение.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Солянная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кислота и её соли. Качественная реакция на </w:t>
      </w: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хлорид-ионы</w:t>
      </w:r>
      <w:proofErr w:type="spellEnd"/>
      <w:proofErr w:type="gramEnd"/>
      <w:r w:rsidRPr="002D27AE">
        <w:rPr>
          <w:rFonts w:ascii="Times New Roman" w:hAnsi="Times New Roman" w:cs="Times New Roman"/>
          <w:sz w:val="26"/>
          <w:szCs w:val="26"/>
        </w:rPr>
        <w:t>. Распознавание хлоридов, бромидов, иодидов.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сульфид-ионы</w:t>
      </w:r>
      <w:proofErr w:type="spellEnd"/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.  Оксид серы (IV).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сульфит-ионы</w:t>
      </w:r>
      <w:proofErr w:type="spellEnd"/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. Оксид серы (VI). Серная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сульфат-ионы</w:t>
      </w:r>
      <w:proofErr w:type="spellEnd"/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lastRenderedPageBreak/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2D27AE">
        <w:rPr>
          <w:rFonts w:ascii="Times New Roman" w:hAnsi="Times New Roman" w:cs="Times New Roman"/>
          <w:sz w:val="26"/>
          <w:szCs w:val="26"/>
        </w:rPr>
        <w:t>карбонат-ионы</w:t>
      </w:r>
      <w:proofErr w:type="spellEnd"/>
      <w:proofErr w:type="gramEnd"/>
      <w:r w:rsidRPr="002D27AE">
        <w:rPr>
          <w:rFonts w:ascii="Times New Roman" w:hAnsi="Times New Roman" w:cs="Times New Roman"/>
          <w:sz w:val="26"/>
          <w:szCs w:val="26"/>
        </w:rPr>
        <w:t>. Круговорот углерода в природе. Органические соединения углерода.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Кремний. Оксид кремния (4). Кремниевая кислота и ее соли. Стекло. Цемент.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гидроксида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алюминия.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гидроксиды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и соли железа (II) и железа (III). Качественные реакции на ионы.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 xml:space="preserve">Демонстрации: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Физические свойства галогенов.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Получение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хлороводорода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и растворение его в воде.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Аллотропные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модификации серы. Образцы природных сульфидов и сульфатов.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аммиака и его растворение в воде. Ознакомление с образцами  природных нитратов, фосфатов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соляной кислоты и изучение её свойств.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«Кислород и сера»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аммиака и изучение его свойств.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lastRenderedPageBreak/>
        <w:t xml:space="preserve">   Получение оксида углерода (IV) и изучение его свойств. Распознавание карбонатов.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  Решение экспериментальных задач по теме «Металлы и их соединения».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Лабораторные опыты: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Вытеснение галогенами друг друга из растворов их соединений.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 Качественные реакции  сульфид-, сульфи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и сульфат- ионов в растворе.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Ознакомление с образцами серы и её природными соединениями.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Взаимодействие солей аммония со щелочами.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Качественные реакции на карбона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и силикат- ионы.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Качественная реакция на углекислый газ.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2D27AE">
        <w:rPr>
          <w:rFonts w:ascii="Times New Roman" w:hAnsi="Times New Roman" w:cs="Times New Roman"/>
          <w:sz w:val="26"/>
          <w:szCs w:val="26"/>
        </w:rPr>
        <w:t>гидроксида</w:t>
      </w:r>
      <w:proofErr w:type="spellEnd"/>
      <w:r w:rsidRPr="002D27AE">
        <w:rPr>
          <w:rFonts w:ascii="Times New Roman" w:hAnsi="Times New Roman" w:cs="Times New Roman"/>
          <w:sz w:val="26"/>
          <w:szCs w:val="26"/>
        </w:rPr>
        <w:t xml:space="preserve"> алюминия и взаимодействие его с кислотами и щелочами. Качественные реакции на ионы Fe2+ и Fe3+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Расчетные задачи: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</w:t>
      </w:r>
      <w:r w:rsidR="007E55C1" w:rsidRPr="002D27AE">
        <w:rPr>
          <w:rFonts w:ascii="Times New Roman" w:hAnsi="Times New Roman" w:cs="Times New Roman"/>
          <w:sz w:val="26"/>
          <w:szCs w:val="26"/>
        </w:rPr>
        <w:t>го определённую долю  примесей.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Раздел 3. Краткий обзор важнейших органических веществ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Производные углеводородов. </w:t>
      </w:r>
      <w:proofErr w:type="gramStart"/>
      <w:r w:rsidRPr="002D27AE">
        <w:rPr>
          <w:rFonts w:ascii="Times New Roman" w:hAnsi="Times New Roman" w:cs="Times New Roman"/>
          <w:sz w:val="26"/>
          <w:szCs w:val="26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2D27AE">
        <w:rPr>
          <w:rFonts w:ascii="Times New Roman" w:hAnsi="Times New Roman" w:cs="Times New Roman"/>
          <w:sz w:val="26"/>
          <w:szCs w:val="26"/>
        </w:rPr>
        <w:t xml:space="preserve"> Роль белков в организме. 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7AE">
        <w:rPr>
          <w:rFonts w:ascii="Times New Roman" w:hAnsi="Times New Roman" w:cs="Times New Roman"/>
          <w:b/>
          <w:sz w:val="26"/>
          <w:szCs w:val="26"/>
        </w:rPr>
        <w:t>Демонстрации: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Растворение этилового спирта в воде. Растворение глицерина в воде.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>Качественные реакции на глюкозу и крахмал.</w:t>
      </w:r>
    </w:p>
    <w:p w:rsidR="000223E2" w:rsidRPr="002D27AE" w:rsidRDefault="000223E2" w:rsidP="002D27AE">
      <w:pPr>
        <w:tabs>
          <w:tab w:val="left" w:pos="2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7AE">
        <w:rPr>
          <w:rFonts w:ascii="Times New Roman" w:hAnsi="Times New Roman" w:cs="Times New Roman"/>
          <w:sz w:val="26"/>
          <w:szCs w:val="26"/>
        </w:rPr>
        <w:t xml:space="preserve">  Ознакомление с образцами изделий из полиэтилена, полипропилена, поливинилхлорида.</w:t>
      </w:r>
    </w:p>
    <w:p w:rsidR="006002A9" w:rsidRPr="006002A9" w:rsidRDefault="006002A9" w:rsidP="001C38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002A9" w:rsidRPr="006002A9" w:rsidRDefault="006002A9" w:rsidP="006002A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6002A9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 xml:space="preserve"> Тематическое планирование</w:t>
      </w:r>
    </w:p>
    <w:p w:rsidR="006002A9" w:rsidRPr="006002A9" w:rsidRDefault="006002A9" w:rsidP="006002A9">
      <w:pPr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002A9">
        <w:rPr>
          <w:rFonts w:ascii="Times New Roman" w:hAnsi="Times New Roman" w:cs="Times New Roman"/>
          <w:bCs/>
          <w:sz w:val="24"/>
          <w:szCs w:val="24"/>
          <w:lang w:bidi="ru-RU"/>
        </w:rPr>
        <w:t>8 КЛАСС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387"/>
        <w:gridCol w:w="3260"/>
      </w:tblGrid>
      <w:tr w:rsidR="006002A9" w:rsidRPr="00893EC8" w:rsidTr="00C34B44">
        <w:trPr>
          <w:trHeight w:hRule="exact"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2A9" w:rsidRPr="00893EC8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002A9" w:rsidRPr="00893EC8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93EC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proofErr w:type="spellEnd"/>
            <w:r w:rsidRPr="00893EC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893EC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 разделов, 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A9" w:rsidRPr="00893EC8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002A9" w:rsidRPr="00893EC8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6002A9" w:rsidRPr="00893EC8" w:rsidTr="00F56A2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2A9" w:rsidRPr="00893EC8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 (уровень атомно-молекулярных представлений).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</w:tr>
      <w:tr w:rsidR="006002A9" w:rsidRPr="00893EC8" w:rsidTr="00C34B44">
        <w:trPr>
          <w:trHeight w:hRule="exact"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02A9" w:rsidRPr="00893EC8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="00C34B44">
              <w:rPr>
                <w:rFonts w:ascii="Times New Roman" w:hAnsi="Times New Roman" w:cs="Times New Roman"/>
                <w:sz w:val="24"/>
                <w:szCs w:val="24"/>
              </w:rPr>
              <w:t>Д.И. Менделеева. Строение атома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6002A9" w:rsidRPr="00893EC8" w:rsidTr="00C34B44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Pr="00893E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6002A9" w:rsidRPr="00893EC8" w:rsidTr="00C34B44">
        <w:trPr>
          <w:trHeight w:hRule="exact" w:val="5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2A9" w:rsidRPr="00893EC8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</w:tr>
    </w:tbl>
    <w:p w:rsidR="006002A9" w:rsidRPr="00893EC8" w:rsidRDefault="006002A9" w:rsidP="00C34B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02A9" w:rsidRPr="00893EC8" w:rsidRDefault="006002A9" w:rsidP="00C34B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93EC8">
        <w:rPr>
          <w:rFonts w:ascii="Times New Roman" w:hAnsi="Times New Roman" w:cs="Times New Roman"/>
          <w:bCs/>
          <w:sz w:val="24"/>
          <w:szCs w:val="24"/>
          <w:lang w:bidi="ru-RU"/>
        </w:rPr>
        <w:t>9 КЛАСС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387"/>
        <w:gridCol w:w="3260"/>
      </w:tblGrid>
      <w:tr w:rsidR="006002A9" w:rsidRPr="00C34B44" w:rsidTr="00C34B44">
        <w:trPr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2A9" w:rsidRPr="00C34B44" w:rsidRDefault="006002A9" w:rsidP="00C3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002A9" w:rsidRPr="00C34B44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34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proofErr w:type="spellEnd"/>
            <w:r w:rsidRPr="00C34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C34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 разделов, 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A9" w:rsidRPr="00C34B44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002A9" w:rsidRPr="00C34B44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6002A9" w:rsidRPr="00C34B44" w:rsidTr="00C34B44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2A9" w:rsidRPr="00C34B44" w:rsidRDefault="006002A9" w:rsidP="00F5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2A9" w:rsidRPr="00C34B44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  <w:p w:rsidR="006002A9" w:rsidRPr="00C34B44" w:rsidRDefault="006002A9" w:rsidP="00F56A2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6002A9" w:rsidRPr="00C34B44" w:rsidTr="00C34B44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02A9" w:rsidRPr="00C34B44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</w:tr>
      <w:tr w:rsidR="006002A9" w:rsidRPr="00C34B44" w:rsidTr="00C34B44">
        <w:trPr>
          <w:trHeight w:hRule="exact"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C34B44" w:rsidRDefault="006002A9" w:rsidP="00F56A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важнейших органических веществ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6002A9" w:rsidRPr="00C34B44" w:rsidTr="00C34B44">
        <w:trPr>
          <w:trHeight w:hRule="exact" w:val="4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2A9" w:rsidRPr="00C34B44" w:rsidRDefault="006002A9" w:rsidP="00F5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4B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</w:tr>
    </w:tbl>
    <w:p w:rsidR="006002A9" w:rsidRPr="00C34B44" w:rsidRDefault="006002A9" w:rsidP="00600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2A9" w:rsidRPr="00C34B44" w:rsidRDefault="006002A9" w:rsidP="00600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2A9" w:rsidRPr="00B939F8" w:rsidRDefault="006002A9" w:rsidP="00037849">
      <w:pPr>
        <w:tabs>
          <w:tab w:val="left" w:pos="2362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002A9" w:rsidRPr="00B939F8" w:rsidSect="007C41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248B"/>
    <w:multiLevelType w:val="hybridMultilevel"/>
    <w:tmpl w:val="5BDEAC7E"/>
    <w:lvl w:ilvl="0" w:tplc="CB921CD0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48CA4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E8ACC5F2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5B068414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4" w:tplc="8536EC1E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D6507930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9D6E228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97D4429E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3A285C2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">
    <w:nsid w:val="067F5BB3"/>
    <w:multiLevelType w:val="multilevel"/>
    <w:tmpl w:val="48F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20E5F"/>
    <w:multiLevelType w:val="multilevel"/>
    <w:tmpl w:val="0780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86938"/>
    <w:multiLevelType w:val="multilevel"/>
    <w:tmpl w:val="C1C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21E99"/>
    <w:multiLevelType w:val="multilevel"/>
    <w:tmpl w:val="2F8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45987"/>
    <w:multiLevelType w:val="multilevel"/>
    <w:tmpl w:val="BE02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4573"/>
    <w:multiLevelType w:val="multilevel"/>
    <w:tmpl w:val="451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E3524"/>
    <w:multiLevelType w:val="hybridMultilevel"/>
    <w:tmpl w:val="E496C942"/>
    <w:lvl w:ilvl="0" w:tplc="A59A9B0C">
      <w:numFmt w:val="bullet"/>
      <w:lvlText w:val="•"/>
      <w:lvlJc w:val="left"/>
      <w:pPr>
        <w:ind w:left="1353" w:hanging="22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6AB4B6">
      <w:numFmt w:val="bullet"/>
      <w:lvlText w:val="•"/>
      <w:lvlJc w:val="left"/>
      <w:pPr>
        <w:ind w:left="2279" w:hanging="228"/>
      </w:pPr>
      <w:rPr>
        <w:rFonts w:hint="default"/>
        <w:lang w:val="ru-RU" w:eastAsia="en-US" w:bidi="ar-SA"/>
      </w:rPr>
    </w:lvl>
    <w:lvl w:ilvl="2" w:tplc="4B2A09FC">
      <w:numFmt w:val="bullet"/>
      <w:lvlText w:val="•"/>
      <w:lvlJc w:val="left"/>
      <w:pPr>
        <w:ind w:left="3198" w:hanging="228"/>
      </w:pPr>
      <w:rPr>
        <w:rFonts w:hint="default"/>
        <w:lang w:val="ru-RU" w:eastAsia="en-US" w:bidi="ar-SA"/>
      </w:rPr>
    </w:lvl>
    <w:lvl w:ilvl="3" w:tplc="4300BBE6">
      <w:numFmt w:val="bullet"/>
      <w:lvlText w:val="•"/>
      <w:lvlJc w:val="left"/>
      <w:pPr>
        <w:ind w:left="4117" w:hanging="228"/>
      </w:pPr>
      <w:rPr>
        <w:rFonts w:hint="default"/>
        <w:lang w:val="ru-RU" w:eastAsia="en-US" w:bidi="ar-SA"/>
      </w:rPr>
    </w:lvl>
    <w:lvl w:ilvl="4" w:tplc="F73A145C">
      <w:numFmt w:val="bullet"/>
      <w:lvlText w:val="•"/>
      <w:lvlJc w:val="left"/>
      <w:pPr>
        <w:ind w:left="5036" w:hanging="228"/>
      </w:pPr>
      <w:rPr>
        <w:rFonts w:hint="default"/>
        <w:lang w:val="ru-RU" w:eastAsia="en-US" w:bidi="ar-SA"/>
      </w:rPr>
    </w:lvl>
    <w:lvl w:ilvl="5" w:tplc="5CDE4830">
      <w:numFmt w:val="bullet"/>
      <w:lvlText w:val="•"/>
      <w:lvlJc w:val="left"/>
      <w:pPr>
        <w:ind w:left="5955" w:hanging="228"/>
      </w:pPr>
      <w:rPr>
        <w:rFonts w:hint="default"/>
        <w:lang w:val="ru-RU" w:eastAsia="en-US" w:bidi="ar-SA"/>
      </w:rPr>
    </w:lvl>
    <w:lvl w:ilvl="6" w:tplc="CC4C3C88">
      <w:numFmt w:val="bullet"/>
      <w:lvlText w:val="•"/>
      <w:lvlJc w:val="left"/>
      <w:pPr>
        <w:ind w:left="6874" w:hanging="228"/>
      </w:pPr>
      <w:rPr>
        <w:rFonts w:hint="default"/>
        <w:lang w:val="ru-RU" w:eastAsia="en-US" w:bidi="ar-SA"/>
      </w:rPr>
    </w:lvl>
    <w:lvl w:ilvl="7" w:tplc="9E26811C">
      <w:numFmt w:val="bullet"/>
      <w:lvlText w:val="•"/>
      <w:lvlJc w:val="left"/>
      <w:pPr>
        <w:ind w:left="7793" w:hanging="228"/>
      </w:pPr>
      <w:rPr>
        <w:rFonts w:hint="default"/>
        <w:lang w:val="ru-RU" w:eastAsia="en-US" w:bidi="ar-SA"/>
      </w:rPr>
    </w:lvl>
    <w:lvl w:ilvl="8" w:tplc="9CBC628E">
      <w:numFmt w:val="bullet"/>
      <w:lvlText w:val="•"/>
      <w:lvlJc w:val="left"/>
      <w:pPr>
        <w:ind w:left="8712" w:hanging="228"/>
      </w:pPr>
      <w:rPr>
        <w:rFonts w:hint="default"/>
        <w:lang w:val="ru-RU" w:eastAsia="en-US" w:bidi="ar-SA"/>
      </w:rPr>
    </w:lvl>
  </w:abstractNum>
  <w:abstractNum w:abstractNumId="9">
    <w:nsid w:val="2CCE0FE3"/>
    <w:multiLevelType w:val="hybridMultilevel"/>
    <w:tmpl w:val="5CC2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372B"/>
    <w:multiLevelType w:val="multilevel"/>
    <w:tmpl w:val="46F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D13B3"/>
    <w:multiLevelType w:val="multilevel"/>
    <w:tmpl w:val="F12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5005B"/>
    <w:multiLevelType w:val="multilevel"/>
    <w:tmpl w:val="C51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E108C"/>
    <w:multiLevelType w:val="hybridMultilevel"/>
    <w:tmpl w:val="DFC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7582"/>
    <w:multiLevelType w:val="hybridMultilevel"/>
    <w:tmpl w:val="D7F0BD32"/>
    <w:lvl w:ilvl="0" w:tplc="A00A1E4E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CE88E">
      <w:numFmt w:val="bullet"/>
      <w:lvlText w:val=""/>
      <w:lvlJc w:val="left"/>
      <w:pPr>
        <w:ind w:left="7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40A2D8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D2186450"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4" w:tplc="B40E2AE2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678CFBBA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6" w:tplc="AE125780">
      <w:numFmt w:val="bullet"/>
      <w:lvlText w:val="•"/>
      <w:lvlJc w:val="left"/>
      <w:pPr>
        <w:ind w:left="6031" w:hanging="286"/>
      </w:pPr>
      <w:rPr>
        <w:rFonts w:hint="default"/>
        <w:lang w:val="ru-RU" w:eastAsia="en-US" w:bidi="ar-SA"/>
      </w:rPr>
    </w:lvl>
    <w:lvl w:ilvl="7" w:tplc="63C8777A">
      <w:numFmt w:val="bullet"/>
      <w:lvlText w:val="•"/>
      <w:lvlJc w:val="left"/>
      <w:pPr>
        <w:ind w:left="7000" w:hanging="286"/>
      </w:pPr>
      <w:rPr>
        <w:rFonts w:hint="default"/>
        <w:lang w:val="ru-RU" w:eastAsia="en-US" w:bidi="ar-SA"/>
      </w:rPr>
    </w:lvl>
    <w:lvl w:ilvl="8" w:tplc="298C36EA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15">
    <w:nsid w:val="625517F9"/>
    <w:multiLevelType w:val="multilevel"/>
    <w:tmpl w:val="C0F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B20F5"/>
    <w:multiLevelType w:val="hybridMultilevel"/>
    <w:tmpl w:val="15A47BE6"/>
    <w:lvl w:ilvl="0" w:tplc="9438A30A">
      <w:start w:val="2"/>
      <w:numFmt w:val="decimal"/>
      <w:lvlText w:val="%1."/>
      <w:lvlJc w:val="left"/>
      <w:pPr>
        <w:ind w:left="1638" w:hanging="708"/>
        <w:jc w:val="right"/>
      </w:pPr>
      <w:rPr>
        <w:rFonts w:hint="default"/>
        <w:w w:val="100"/>
        <w:lang w:val="ru-RU" w:eastAsia="en-US" w:bidi="ar-SA"/>
      </w:rPr>
    </w:lvl>
    <w:lvl w:ilvl="1" w:tplc="62F4B452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54C8D92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D90C3C40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4" w:tplc="B12EDBC2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5B704940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8640D32E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4628EF10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C7BCF67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7">
    <w:nsid w:val="669B172C"/>
    <w:multiLevelType w:val="multilevel"/>
    <w:tmpl w:val="40B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90229"/>
    <w:multiLevelType w:val="multilevel"/>
    <w:tmpl w:val="F66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40C02"/>
    <w:multiLevelType w:val="hybridMultilevel"/>
    <w:tmpl w:val="58DECC94"/>
    <w:lvl w:ilvl="0" w:tplc="08CCE88E">
      <w:numFmt w:val="bullet"/>
      <w:lvlText w:val=""/>
      <w:lvlJc w:val="left"/>
      <w:pPr>
        <w:ind w:left="57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2939F7"/>
    <w:multiLevelType w:val="hybridMultilevel"/>
    <w:tmpl w:val="15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1710"/>
    <w:multiLevelType w:val="multilevel"/>
    <w:tmpl w:val="F2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24569"/>
    <w:multiLevelType w:val="multilevel"/>
    <w:tmpl w:val="095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32D98"/>
    <w:multiLevelType w:val="hybridMultilevel"/>
    <w:tmpl w:val="87C6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20"/>
  </w:num>
  <w:num w:numId="12">
    <w:abstractNumId w:val="23"/>
  </w:num>
  <w:num w:numId="13">
    <w:abstractNumId w:val="19"/>
  </w:num>
  <w:num w:numId="14">
    <w:abstractNumId w:val="10"/>
  </w:num>
  <w:num w:numId="15">
    <w:abstractNumId w:val="3"/>
  </w:num>
  <w:num w:numId="16">
    <w:abstractNumId w:val="7"/>
  </w:num>
  <w:num w:numId="17">
    <w:abstractNumId w:val="21"/>
  </w:num>
  <w:num w:numId="18">
    <w:abstractNumId w:val="4"/>
  </w:num>
  <w:num w:numId="19">
    <w:abstractNumId w:val="2"/>
  </w:num>
  <w:num w:numId="20">
    <w:abstractNumId w:val="11"/>
  </w:num>
  <w:num w:numId="21">
    <w:abstractNumId w:val="18"/>
  </w:num>
  <w:num w:numId="22">
    <w:abstractNumId w:val="6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621"/>
    <w:rsid w:val="000223E2"/>
    <w:rsid w:val="00037849"/>
    <w:rsid w:val="00071842"/>
    <w:rsid w:val="00074363"/>
    <w:rsid w:val="000D6E4F"/>
    <w:rsid w:val="00104493"/>
    <w:rsid w:val="001C383C"/>
    <w:rsid w:val="001E4BF8"/>
    <w:rsid w:val="00244E03"/>
    <w:rsid w:val="00292767"/>
    <w:rsid w:val="002D27AE"/>
    <w:rsid w:val="003E6D6B"/>
    <w:rsid w:val="003E72F9"/>
    <w:rsid w:val="00404982"/>
    <w:rsid w:val="006002A9"/>
    <w:rsid w:val="006528CF"/>
    <w:rsid w:val="00694BE5"/>
    <w:rsid w:val="00764D8E"/>
    <w:rsid w:val="007C412C"/>
    <w:rsid w:val="007E55C1"/>
    <w:rsid w:val="009F236A"/>
    <w:rsid w:val="00A50811"/>
    <w:rsid w:val="00A9398C"/>
    <w:rsid w:val="00AA40E7"/>
    <w:rsid w:val="00B0599D"/>
    <w:rsid w:val="00B669F4"/>
    <w:rsid w:val="00B939F8"/>
    <w:rsid w:val="00BF7252"/>
    <w:rsid w:val="00C1004F"/>
    <w:rsid w:val="00C22832"/>
    <w:rsid w:val="00C23C29"/>
    <w:rsid w:val="00C34B44"/>
    <w:rsid w:val="00CC0944"/>
    <w:rsid w:val="00D0373F"/>
    <w:rsid w:val="00D26B50"/>
    <w:rsid w:val="00D335B0"/>
    <w:rsid w:val="00D60621"/>
    <w:rsid w:val="00D62274"/>
    <w:rsid w:val="00E32CEB"/>
    <w:rsid w:val="00E43753"/>
    <w:rsid w:val="00E64A2F"/>
    <w:rsid w:val="00E712B2"/>
    <w:rsid w:val="00EB6F08"/>
    <w:rsid w:val="00F01C78"/>
    <w:rsid w:val="00F5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D60621"/>
  </w:style>
  <w:style w:type="paragraph" w:styleId="a4">
    <w:name w:val="No Spacing"/>
    <w:qFormat/>
    <w:rsid w:val="00D6062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022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№2"/>
    <w:basedOn w:val="a"/>
    <w:rsid w:val="000718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69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6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669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669F4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B669F4"/>
    <w:pPr>
      <w:widowControl w:val="0"/>
      <w:autoSpaceDE w:val="0"/>
      <w:autoSpaceDN w:val="0"/>
      <w:spacing w:before="1" w:after="0" w:line="240" w:lineRule="auto"/>
      <w:ind w:left="1049" w:right="1200"/>
      <w:jc w:val="center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B669F4"/>
    <w:rPr>
      <w:rFonts w:ascii="Calibri" w:eastAsia="Calibri" w:hAnsi="Calibri" w:cs="Calibri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B669F4"/>
    <w:pPr>
      <w:widowControl w:val="0"/>
      <w:autoSpaceDE w:val="0"/>
      <w:autoSpaceDN w:val="0"/>
      <w:spacing w:after="0" w:line="240" w:lineRule="auto"/>
      <w:ind w:left="222" w:hanging="28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669F4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b">
    <w:name w:val="Normal (Web)"/>
    <w:basedOn w:val="a"/>
    <w:uiPriority w:val="99"/>
    <w:unhideWhenUsed/>
    <w:rsid w:val="00C2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2021-10-11T18:37:00Z</dcterms:created>
  <dcterms:modified xsi:type="dcterms:W3CDTF">2021-10-12T19:34:00Z</dcterms:modified>
</cp:coreProperties>
</file>