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B59D" w14:textId="77777777" w:rsidR="00545E55" w:rsidRPr="00545E55" w:rsidRDefault="00545E55" w:rsidP="00545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6F9C23BF" w14:textId="77777777" w:rsidR="00545E55" w:rsidRPr="00545E55" w:rsidRDefault="00545E55" w:rsidP="00545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sz w:val="24"/>
          <w:szCs w:val="24"/>
        </w:rPr>
        <w:t xml:space="preserve">«Основная общеобразовательная </w:t>
      </w:r>
      <w:proofErr w:type="spellStart"/>
      <w:r w:rsidRPr="00545E55">
        <w:rPr>
          <w:rFonts w:ascii="Times New Roman" w:eastAsia="Times New Roman" w:hAnsi="Times New Roman" w:cs="Times New Roman"/>
          <w:sz w:val="24"/>
          <w:szCs w:val="24"/>
        </w:rPr>
        <w:t>Каплинская</w:t>
      </w:r>
      <w:proofErr w:type="spellEnd"/>
      <w:r w:rsidRPr="00545E55">
        <w:rPr>
          <w:rFonts w:ascii="Times New Roman" w:eastAsia="Times New Roman" w:hAnsi="Times New Roman" w:cs="Times New Roman"/>
          <w:sz w:val="24"/>
          <w:szCs w:val="24"/>
        </w:rPr>
        <w:t xml:space="preserve"> школа»</w:t>
      </w:r>
    </w:p>
    <w:p w14:paraId="54143CD0" w14:textId="77777777" w:rsidR="00545E55" w:rsidRPr="00545E55" w:rsidRDefault="00545E55" w:rsidP="00545E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6DDD18" w14:textId="77777777" w:rsidR="00545E55" w:rsidRPr="00545E55" w:rsidRDefault="00545E55" w:rsidP="00545E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C799EA" w14:textId="77777777" w:rsidR="00545E55" w:rsidRPr="00545E55" w:rsidRDefault="00545E55" w:rsidP="00545E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6888B0" w14:textId="77777777" w:rsidR="00545E55" w:rsidRPr="00545E55" w:rsidRDefault="00545E55" w:rsidP="00545E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50AA3E" w14:textId="77777777" w:rsidR="00545E55" w:rsidRPr="00545E55" w:rsidRDefault="00545E55" w:rsidP="00545E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14:paraId="129FF25B" w14:textId="77777777" w:rsidR="00545E55" w:rsidRPr="00545E55" w:rsidRDefault="00545E55" w:rsidP="00545E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14:paraId="1D213AC4" w14:textId="77777777" w:rsidR="00545E55" w:rsidRPr="00545E55" w:rsidRDefault="00545E55" w:rsidP="00545E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</w:t>
      </w:r>
    </w:p>
    <w:p w14:paraId="1ED84367" w14:textId="77777777" w:rsidR="00545E55" w:rsidRPr="00545E55" w:rsidRDefault="00545E55" w:rsidP="00545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9E83DB" w14:textId="77777777" w:rsidR="00545E55" w:rsidRPr="00545E55" w:rsidRDefault="00545E55" w:rsidP="00545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3566AB" w14:textId="77777777" w:rsidR="00545E55" w:rsidRPr="00545E55" w:rsidRDefault="00545E55" w:rsidP="00545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РАБОЧАЯ ПРОГРАММА </w:t>
      </w:r>
    </w:p>
    <w:p w14:paraId="78B05621" w14:textId="77777777" w:rsidR="00545E55" w:rsidRPr="00545E55" w:rsidRDefault="00545E55" w:rsidP="00545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b/>
          <w:bCs/>
          <w:sz w:val="27"/>
          <w:szCs w:val="27"/>
        </w:rPr>
        <w:t>по литературе (ФГОС ООО)</w:t>
      </w:r>
    </w:p>
    <w:p w14:paraId="1FE5300B" w14:textId="77777777" w:rsidR="00545E55" w:rsidRPr="00545E55" w:rsidRDefault="00545E55" w:rsidP="00545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b/>
          <w:bCs/>
          <w:sz w:val="27"/>
          <w:szCs w:val="27"/>
        </w:rPr>
        <w:t>(5-9 классы)</w:t>
      </w:r>
    </w:p>
    <w:p w14:paraId="3670E559" w14:textId="77777777" w:rsidR="00545E55" w:rsidRPr="00545E55" w:rsidRDefault="00545E55" w:rsidP="00545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1B4886" w14:textId="77777777" w:rsidR="00545E55" w:rsidRPr="00545E55" w:rsidRDefault="00545E55" w:rsidP="00545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B9F134" w14:textId="77777777" w:rsidR="00545E55" w:rsidRPr="00545E55" w:rsidRDefault="00545E55" w:rsidP="00545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673E65" w14:textId="77777777" w:rsidR="00545E55" w:rsidRPr="00545E55" w:rsidRDefault="00545E55" w:rsidP="00545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D16EC0" w14:textId="77777777" w:rsidR="00545E55" w:rsidRPr="00545E55" w:rsidRDefault="00545E55" w:rsidP="006F4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sz w:val="24"/>
          <w:szCs w:val="24"/>
        </w:rPr>
        <w:t xml:space="preserve">Составитель: </w:t>
      </w:r>
    </w:p>
    <w:p w14:paraId="75928F38" w14:textId="77777777" w:rsidR="00545E55" w:rsidRPr="00545E55" w:rsidRDefault="00545E55" w:rsidP="006F4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sz w:val="24"/>
          <w:szCs w:val="24"/>
        </w:rPr>
        <w:t>Аболмасова Н.Н.,</w:t>
      </w:r>
    </w:p>
    <w:p w14:paraId="128D3E86" w14:textId="77777777" w:rsidR="00545E55" w:rsidRPr="00545E55" w:rsidRDefault="00545E55" w:rsidP="006F4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sz w:val="24"/>
          <w:szCs w:val="24"/>
        </w:rPr>
        <w:t>учитель русского языка и литературы</w:t>
      </w:r>
    </w:p>
    <w:p w14:paraId="4FA452CD" w14:textId="77777777" w:rsidR="00545E55" w:rsidRPr="00545E55" w:rsidRDefault="00545E55" w:rsidP="00545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095E2F" w14:textId="77777777" w:rsidR="00545E55" w:rsidRPr="00545E55" w:rsidRDefault="00545E55" w:rsidP="00545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6F1780" w14:textId="77777777" w:rsidR="00545E55" w:rsidRPr="00545E55" w:rsidRDefault="00545E55" w:rsidP="00545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E56F07" w14:textId="77777777" w:rsidR="00545E55" w:rsidRPr="00545E55" w:rsidRDefault="00545E55" w:rsidP="00545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E13E2D" w14:textId="77777777" w:rsidR="00545E55" w:rsidRPr="00545E55" w:rsidRDefault="00545E55" w:rsidP="00545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1B2E00" w14:textId="77777777" w:rsidR="00545E55" w:rsidRPr="00545E55" w:rsidRDefault="00545E55" w:rsidP="00545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C06DF9" w14:textId="77777777" w:rsidR="00545E55" w:rsidRPr="00545E55" w:rsidRDefault="00545E55" w:rsidP="00545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47B73C" w14:textId="0D5EF5C6" w:rsidR="00545E55" w:rsidRDefault="00545E55" w:rsidP="00545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6F4B33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545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14:paraId="3C4D4F7D" w14:textId="77777777" w:rsidR="00545E55" w:rsidRDefault="00545E55" w:rsidP="00545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EF4E51" w14:textId="77777777" w:rsidR="00545E55" w:rsidRDefault="00545E55" w:rsidP="00545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9C6673" w14:textId="77777777" w:rsidR="00545E55" w:rsidRDefault="00545E55" w:rsidP="00545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130858" w14:textId="77777777" w:rsidR="00545E55" w:rsidRPr="00545E55" w:rsidRDefault="00545E55" w:rsidP="00545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33E525" w14:textId="77777777" w:rsidR="00545E55" w:rsidRPr="00545E55" w:rsidRDefault="00545E55" w:rsidP="00DA6D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Пояснительная записка</w:t>
      </w:r>
    </w:p>
    <w:p w14:paraId="14EA99BB" w14:textId="77777777" w:rsidR="00545E55" w:rsidRPr="00545E55" w:rsidRDefault="00545E55" w:rsidP="00545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1853E2" w14:textId="03B5B2AB" w:rsidR="00545E55" w:rsidRPr="00545E55" w:rsidRDefault="00545E55" w:rsidP="00545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учебному предмету «Литература» для 5-9 класса разработана на основе авторской </w:t>
      </w:r>
      <w:r w:rsidRPr="006F4B33">
        <w:rPr>
          <w:rFonts w:ascii="Times New Roman" w:eastAsia="Times New Roman" w:hAnsi="Times New Roman" w:cs="Times New Roman"/>
          <w:sz w:val="24"/>
          <w:szCs w:val="24"/>
        </w:rPr>
        <w:t>Программы курса «Литература». 5-9 классы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t xml:space="preserve">/ авт.-сост. Г.С. </w:t>
      </w:r>
      <w:proofErr w:type="spellStart"/>
      <w:r w:rsidRPr="00545E55">
        <w:rPr>
          <w:rFonts w:ascii="Times New Roman" w:eastAsia="Times New Roman" w:hAnsi="Times New Roman" w:cs="Times New Roman"/>
          <w:sz w:val="24"/>
          <w:szCs w:val="24"/>
        </w:rPr>
        <w:t>Меркин</w:t>
      </w:r>
      <w:proofErr w:type="spellEnd"/>
      <w:r w:rsidRPr="00545E55">
        <w:rPr>
          <w:rFonts w:ascii="Times New Roman" w:eastAsia="Times New Roman" w:hAnsi="Times New Roman" w:cs="Times New Roman"/>
          <w:sz w:val="24"/>
          <w:szCs w:val="24"/>
        </w:rPr>
        <w:t>, С. А. Зинин. -2-е изд. – М.: ООО «Русское слово – учебник», 2016г. (ФГОС.</w:t>
      </w:r>
      <w:r w:rsidR="006F4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t>Инновационная школа), примерной программы учебного предмета «Родная литература» для основного общего образования и основного среднего образования, разработанной региональным учебно-методическим объединением в системе общего образования Белгородской области (протокол №2 от 29.11.2017).</w:t>
      </w:r>
    </w:p>
    <w:p w14:paraId="4B56BA60" w14:textId="6C93F786" w:rsidR="00545E55" w:rsidRDefault="00545E55" w:rsidP="006F4B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цели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 с учётом специфики учебного предмета «Литература»: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формирование и развитие у учащихся потребности в систематическом и системном инициативном чтении; воспитание в процессе чтения нравственного идеала человека и гражданина; создание представлений о русской литературе как едином национальном достоянии, развитие навыков характеристики текстов различных стилей и жанров;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воспитание духовно развитой личности, испытывающей потребность в саморазвитии и внутреннем обогащении, расширении культурного кругозора и реализации накопленного духовного опыта в общественной практике;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-формирование гуманистического мировоззрения, базирующегося на понимании ценности человеческой личности, признании за нею права на свободное развитие и проявление ее творческих способностей;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формирование основ гражданского самосознания, ответственности за происходящее в обществе и в мире, активной жизненной позиции;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воспитание чувства патриотизма, любви к Отечеству и его великой истории и культуре, а также уважения к истории и традициям других народов;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-развитие нравственно-эстетического подхода к оценке явлений действительности,</w:t>
      </w:r>
      <w:r w:rsidR="006F4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t>стремления к красоте человеческих взаимоотношений, высокие образцы которых представлены в произведениях отечественной классики;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приобщение к творческому труду, направленному на приобретение умений и навыков, необходимых для полноценного усвоения литературы как учебной дисциплины и вида искусства.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развитие интеллектуальных и творческих способностей учащихся, необходимых для успешной социализации и самореализации личности;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поэтапное, последовательное формирование умений читать, комментировать, анализировать и интерпретировать художественный текст;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 xml:space="preserve">- овладение важнейшими </w:t>
      </w:r>
      <w:proofErr w:type="spellStart"/>
      <w:r w:rsidRPr="00545E55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Pr="00545E55">
        <w:rPr>
          <w:rFonts w:ascii="Times New Roman" w:eastAsia="Times New Roman" w:hAnsi="Times New Roman" w:cs="Times New Roman"/>
          <w:sz w:val="24"/>
          <w:szCs w:val="24"/>
        </w:rPr>
        <w:t xml:space="preserve"> умениями и универсальными учебными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 xml:space="preserve">- использование опыта общения с произведениями художественной литературы в 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lastRenderedPageBreak/>
        <w:t>повседневной жизни и учебной деятельности, речевом самосовершенствовании -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патриотизма.</w:t>
      </w:r>
    </w:p>
    <w:p w14:paraId="5938D455" w14:textId="77777777" w:rsidR="00545E55" w:rsidRPr="00545E55" w:rsidRDefault="00545E55" w:rsidP="006F4B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Преподавание курса ориентировано на использование предметной линии учебно-методического комплекса Г.С.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С.А. Зинина.</w:t>
      </w:r>
    </w:p>
    <w:tbl>
      <w:tblPr>
        <w:tblpPr w:leftFromText="180" w:rightFromText="180" w:vertAnchor="text" w:horzAnchor="page" w:tblpX="11086" w:tblpY="493"/>
        <w:tblW w:w="302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"/>
        <w:gridCol w:w="66"/>
        <w:gridCol w:w="66"/>
        <w:gridCol w:w="210"/>
        <w:gridCol w:w="80"/>
        <w:gridCol w:w="80"/>
      </w:tblGrid>
      <w:tr w:rsidR="00545E55" w:rsidRPr="00545E55" w14:paraId="5EC794DA" w14:textId="77777777" w:rsidTr="00545E55">
        <w:trPr>
          <w:trHeight w:val="33"/>
          <w:tblCellSpacing w:w="0" w:type="dxa"/>
        </w:trPr>
        <w:tc>
          <w:tcPr>
            <w:tcW w:w="589" w:type="pct"/>
            <w:vAlign w:val="center"/>
            <w:hideMark/>
          </w:tcPr>
          <w:p w14:paraId="7436AA7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  <w:hideMark/>
          </w:tcPr>
          <w:p w14:paraId="7035FB5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  <w:hideMark/>
          </w:tcPr>
          <w:p w14:paraId="61F8BC6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  <w:vAlign w:val="center"/>
          </w:tcPr>
          <w:p w14:paraId="1E5FCBDA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5C1C324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40C19D98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A657B9" w14:textId="77777777" w:rsidR="00545E55" w:rsidRPr="00545E55" w:rsidRDefault="00545E55" w:rsidP="00545E55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801697" w14:textId="23AAA8FC" w:rsidR="00545E55" w:rsidRPr="00545E55" w:rsidRDefault="00545E55" w:rsidP="006F4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sz w:val="24"/>
          <w:szCs w:val="24"/>
        </w:rPr>
        <w:t xml:space="preserve">1. Литература: учебник для 5 класса общеобразовательных учреждений: в 2 ч./ авт.-сост. Г.С. </w:t>
      </w:r>
      <w:proofErr w:type="spellStart"/>
      <w:r w:rsidRPr="00545E55">
        <w:rPr>
          <w:rFonts w:ascii="Times New Roman" w:eastAsia="Times New Roman" w:hAnsi="Times New Roman" w:cs="Times New Roman"/>
          <w:sz w:val="24"/>
          <w:szCs w:val="24"/>
        </w:rPr>
        <w:t>Меркин</w:t>
      </w:r>
      <w:proofErr w:type="spellEnd"/>
      <w:r w:rsidRPr="00545E55">
        <w:rPr>
          <w:rFonts w:ascii="Times New Roman" w:eastAsia="Times New Roman" w:hAnsi="Times New Roman" w:cs="Times New Roman"/>
          <w:sz w:val="24"/>
          <w:szCs w:val="24"/>
        </w:rPr>
        <w:t>. – 2-е изд. – М.: ООО «Русское слово - учебник», 20</w:t>
      </w:r>
      <w:r w:rsidR="006F4B33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t>. – (</w:t>
      </w:r>
      <w:proofErr w:type="spellStart"/>
      <w:r w:rsidRPr="00545E55">
        <w:rPr>
          <w:rFonts w:ascii="Times New Roman" w:eastAsia="Times New Roman" w:hAnsi="Times New Roman" w:cs="Times New Roman"/>
          <w:sz w:val="24"/>
          <w:szCs w:val="24"/>
        </w:rPr>
        <w:t>ФГОС.Инновационная</w:t>
      </w:r>
      <w:proofErr w:type="spellEnd"/>
      <w:r w:rsidRPr="00545E55">
        <w:rPr>
          <w:rFonts w:ascii="Times New Roman" w:eastAsia="Times New Roman" w:hAnsi="Times New Roman" w:cs="Times New Roman"/>
          <w:sz w:val="24"/>
          <w:szCs w:val="24"/>
        </w:rPr>
        <w:t xml:space="preserve"> школа).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 xml:space="preserve">2. Литература: учебник для 6 класса общеобразовательных учреждений: в 2 ч./ авт.-сост. Г.С. </w:t>
      </w:r>
      <w:proofErr w:type="spellStart"/>
      <w:r w:rsidRPr="00545E55">
        <w:rPr>
          <w:rFonts w:ascii="Times New Roman" w:eastAsia="Times New Roman" w:hAnsi="Times New Roman" w:cs="Times New Roman"/>
          <w:sz w:val="24"/>
          <w:szCs w:val="24"/>
        </w:rPr>
        <w:t>Меркин</w:t>
      </w:r>
      <w:proofErr w:type="spellEnd"/>
      <w:r w:rsidRPr="00545E55">
        <w:rPr>
          <w:rFonts w:ascii="Times New Roman" w:eastAsia="Times New Roman" w:hAnsi="Times New Roman" w:cs="Times New Roman"/>
          <w:sz w:val="24"/>
          <w:szCs w:val="24"/>
        </w:rPr>
        <w:t>.– М.: ООО «Русское слово - учебник», 20</w:t>
      </w:r>
      <w:r w:rsidR="006F4B3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 xml:space="preserve">3. Литература: учебник для 7 класса общеобразовательных учреждений: в 2 ч./ авт.-сост. Г.С. </w:t>
      </w:r>
      <w:proofErr w:type="spellStart"/>
      <w:r w:rsidRPr="00545E55">
        <w:rPr>
          <w:rFonts w:ascii="Times New Roman" w:eastAsia="Times New Roman" w:hAnsi="Times New Roman" w:cs="Times New Roman"/>
          <w:sz w:val="24"/>
          <w:szCs w:val="24"/>
        </w:rPr>
        <w:t>Меркин</w:t>
      </w:r>
      <w:proofErr w:type="spellEnd"/>
      <w:r w:rsidRPr="00545E55">
        <w:rPr>
          <w:rFonts w:ascii="Times New Roman" w:eastAsia="Times New Roman" w:hAnsi="Times New Roman" w:cs="Times New Roman"/>
          <w:sz w:val="24"/>
          <w:szCs w:val="24"/>
        </w:rPr>
        <w:t>.– М.: ООО «Русское слово - учебник», 20</w:t>
      </w:r>
      <w:r w:rsidR="006F4B3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 xml:space="preserve">4. Литература: учебник для 8 класса общеобразовательных учреждений: в 2 ч./ авт.-сост. Г.С. </w:t>
      </w:r>
      <w:proofErr w:type="spellStart"/>
      <w:r w:rsidRPr="00545E55">
        <w:rPr>
          <w:rFonts w:ascii="Times New Roman" w:eastAsia="Times New Roman" w:hAnsi="Times New Roman" w:cs="Times New Roman"/>
          <w:sz w:val="24"/>
          <w:szCs w:val="24"/>
        </w:rPr>
        <w:t>Меркин</w:t>
      </w:r>
      <w:proofErr w:type="spellEnd"/>
      <w:r w:rsidRPr="00545E55">
        <w:rPr>
          <w:rFonts w:ascii="Times New Roman" w:eastAsia="Times New Roman" w:hAnsi="Times New Roman" w:cs="Times New Roman"/>
          <w:sz w:val="24"/>
          <w:szCs w:val="24"/>
        </w:rPr>
        <w:t>.– М.: ООО «Русское слово - учебник», 20</w:t>
      </w:r>
      <w:r w:rsidR="006F4B3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 xml:space="preserve">5. Литература: учебник для 9 класса общеобразовательных учреждений: в 2 ч./. авт.-сост. Г.С. </w:t>
      </w:r>
      <w:proofErr w:type="spellStart"/>
      <w:r w:rsidRPr="00545E55">
        <w:rPr>
          <w:rFonts w:ascii="Times New Roman" w:eastAsia="Times New Roman" w:hAnsi="Times New Roman" w:cs="Times New Roman"/>
          <w:sz w:val="24"/>
          <w:szCs w:val="24"/>
        </w:rPr>
        <w:t>Меркин</w:t>
      </w:r>
      <w:proofErr w:type="spellEnd"/>
      <w:r w:rsidRPr="00545E55">
        <w:rPr>
          <w:rFonts w:ascii="Times New Roman" w:eastAsia="Times New Roman" w:hAnsi="Times New Roman" w:cs="Times New Roman"/>
          <w:sz w:val="24"/>
          <w:szCs w:val="24"/>
        </w:rPr>
        <w:t>.– М.: ООО «Русское слово - учебник», 20</w:t>
      </w:r>
      <w:r w:rsidR="006F4B3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 xml:space="preserve">6. Соловьёва Ф.Е. Уроки литературы к учебнику «Литература. 5-9 классы» (авт.-сост. Г.С. </w:t>
      </w:r>
      <w:proofErr w:type="spellStart"/>
      <w:r w:rsidRPr="00545E55">
        <w:rPr>
          <w:rFonts w:ascii="Times New Roman" w:eastAsia="Times New Roman" w:hAnsi="Times New Roman" w:cs="Times New Roman"/>
          <w:sz w:val="24"/>
          <w:szCs w:val="24"/>
        </w:rPr>
        <w:t>Меркин</w:t>
      </w:r>
      <w:proofErr w:type="spellEnd"/>
      <w:r w:rsidRPr="00545E55">
        <w:rPr>
          <w:rFonts w:ascii="Times New Roman" w:eastAsia="Times New Roman" w:hAnsi="Times New Roman" w:cs="Times New Roman"/>
          <w:sz w:val="24"/>
          <w:szCs w:val="24"/>
        </w:rPr>
        <w:t xml:space="preserve">): методическое пособие/ ФЕ. Соловьёва; под ред. Г.С, </w:t>
      </w:r>
      <w:proofErr w:type="spellStart"/>
      <w:r w:rsidRPr="00545E55">
        <w:rPr>
          <w:rFonts w:ascii="Times New Roman" w:eastAsia="Times New Roman" w:hAnsi="Times New Roman" w:cs="Times New Roman"/>
          <w:sz w:val="24"/>
          <w:szCs w:val="24"/>
        </w:rPr>
        <w:t>Меркина</w:t>
      </w:r>
      <w:proofErr w:type="spellEnd"/>
      <w:r w:rsidRPr="00545E55">
        <w:rPr>
          <w:rFonts w:ascii="Times New Roman" w:eastAsia="Times New Roman" w:hAnsi="Times New Roman" w:cs="Times New Roman"/>
          <w:sz w:val="24"/>
          <w:szCs w:val="24"/>
        </w:rPr>
        <w:t>.-М.: ООО «Русское слово – учебник», 20</w:t>
      </w:r>
      <w:r w:rsidR="006F4B3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W w:w="143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6"/>
        <w:gridCol w:w="67"/>
        <w:gridCol w:w="66"/>
      </w:tblGrid>
      <w:tr w:rsidR="00545E55" w:rsidRPr="00545E55" w14:paraId="539FD1E4" w14:textId="77777777" w:rsidTr="00CE3CBF">
        <w:trPr>
          <w:trHeight w:val="263"/>
          <w:tblCellSpacing w:w="0" w:type="dxa"/>
        </w:trPr>
        <w:tc>
          <w:tcPr>
            <w:tcW w:w="2778" w:type="pct"/>
            <w:vAlign w:val="center"/>
            <w:hideMark/>
          </w:tcPr>
          <w:p w14:paraId="65EF9C82" w14:textId="77777777" w:rsidR="00545E55" w:rsidRPr="00545E55" w:rsidRDefault="00545E55" w:rsidP="00CE3C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vAlign w:val="center"/>
            <w:hideMark/>
          </w:tcPr>
          <w:p w14:paraId="34541898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Align w:val="center"/>
            <w:hideMark/>
          </w:tcPr>
          <w:p w14:paraId="1940523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43E89A" w14:textId="77777777" w:rsidR="00545E55" w:rsidRPr="00545E55" w:rsidRDefault="00545E55" w:rsidP="00545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3F2E72" w14:textId="77777777" w:rsidR="00545E55" w:rsidRPr="00545E55" w:rsidRDefault="00545E55" w:rsidP="00545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места учебного предмета «Литература» в учебном плане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 xml:space="preserve">Федеральный базисный учебный предусматривает обязательное изучение предмета «Литература» на уровне основного общего образования в объеме 442 ч., в том числе: </w:t>
      </w:r>
    </w:p>
    <w:p w14:paraId="57E57E5D" w14:textId="65219DF7" w:rsidR="00DA6DDF" w:rsidRDefault="00545E55" w:rsidP="00CE3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t xml:space="preserve"> V классе – 102 ч. (3 раза в неделю), в VI классе – 102 ч. (3 раза в неделю), в VII классе – 68 ч.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(2 раза в неделю), в VIII классе – 68 ч. (2 раза в неделю), в IX классе – 102 ч. (3 раза в неделю).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 xml:space="preserve">Количество учебных часов соответствует учебному плану МБОУ «ОО </w:t>
      </w:r>
      <w:proofErr w:type="spellStart"/>
      <w:r w:rsidRPr="00545E55">
        <w:rPr>
          <w:rFonts w:ascii="Times New Roman" w:eastAsia="Times New Roman" w:hAnsi="Times New Roman" w:cs="Times New Roman"/>
          <w:sz w:val="24"/>
          <w:szCs w:val="24"/>
        </w:rPr>
        <w:t>Каплинская</w:t>
      </w:r>
      <w:proofErr w:type="spellEnd"/>
      <w:r w:rsidRPr="00545E55">
        <w:rPr>
          <w:rFonts w:ascii="Times New Roman" w:eastAsia="Times New Roman" w:hAnsi="Times New Roman" w:cs="Times New Roman"/>
          <w:sz w:val="24"/>
          <w:szCs w:val="24"/>
        </w:rPr>
        <w:t xml:space="preserve"> школа»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учебной деятельности, методы, средства и формы организации учебной деятельности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образовательной деятельности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t>: урок изучения нового материала, урок закрепления знаний, умений и навыков; комбинированный урок, урок-</w:t>
      </w:r>
      <w:proofErr w:type="spellStart"/>
      <w:r w:rsidRPr="00545E55">
        <w:rPr>
          <w:rFonts w:ascii="Times New Roman" w:eastAsia="Times New Roman" w:hAnsi="Times New Roman" w:cs="Times New Roman"/>
          <w:sz w:val="24"/>
          <w:szCs w:val="24"/>
        </w:rPr>
        <w:t>беседа,урок</w:t>
      </w:r>
      <w:proofErr w:type="spellEnd"/>
      <w:r w:rsidRPr="00545E55">
        <w:rPr>
          <w:rFonts w:ascii="Times New Roman" w:eastAsia="Times New Roman" w:hAnsi="Times New Roman" w:cs="Times New Roman"/>
          <w:sz w:val="24"/>
          <w:szCs w:val="24"/>
        </w:rPr>
        <w:t>-концерт, урок - лекция, урок- исследование, урок-практикум, урок-презентация.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и приёмы обучения: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обобщающая беседа по изученному материалу;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индивидуальный устный опрос;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фронтальный опрос;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опрос с помощью тестов;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виды работ, связанные с анализом текста, с его переработкой;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наблюдение за речью окружающих, сбор соответствующего речевого материала с последующим его использованием по заданию учителя;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деятельности учащихся на уроке: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Pr="00545E55">
        <w:rPr>
          <w:rFonts w:ascii="Times New Roman" w:eastAsia="Times New Roman" w:hAnsi="Times New Roman" w:cs="Times New Roman"/>
          <w:sz w:val="24"/>
          <w:szCs w:val="24"/>
        </w:rPr>
        <w:lastRenderedPageBreak/>
        <w:t>- анализ языковых единиц с точки зрения правильности, точности и уместности их употребления;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лингвистический анализ языковых явлений и текстов различных функциональных стилей языка;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смысловой анализ и информационная переработка устного и письменного текста: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составление плана текста;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пересказ текста по плану;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конспектирование;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участие в диалогах различных видов;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аудирование (понимание коммуникативных целей и мотивов говорящего; понимание на слух информации художественных, публицистических, учебно-научных, научно</w:t>
      </w:r>
      <w:r w:rsidR="006F4B3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t>популярных текстов, установление смысловых частей текста, определение их связей);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 xml:space="preserve">- составление опорных схем и таблиц; 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работа с учебно-научной и справочной литературой, компьютерными дисками и программами, ресурсами Интернета;</w:t>
      </w:r>
    </w:p>
    <w:p w14:paraId="1A2DA368" w14:textId="77777777" w:rsidR="00545E55" w:rsidRPr="00545E55" w:rsidRDefault="00545E55" w:rsidP="00CE3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sz w:val="24"/>
          <w:szCs w:val="24"/>
        </w:rPr>
        <w:t>- работа с различными видами словарей.</w:t>
      </w:r>
    </w:p>
    <w:p w14:paraId="63E29CA7" w14:textId="77777777" w:rsidR="00545E55" w:rsidRPr="00545E55" w:rsidRDefault="00545E55" w:rsidP="00545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текущего контроля знаний в 5-9 классах:</w:t>
      </w:r>
    </w:p>
    <w:p w14:paraId="07A0A4A3" w14:textId="77777777" w:rsidR="00545E55" w:rsidRPr="00545E55" w:rsidRDefault="00545E55" w:rsidP="00CE3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sz w:val="24"/>
          <w:szCs w:val="24"/>
        </w:rPr>
        <w:t>1. Проверочная работа с выборочным ответом.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2. Комплексный анализ текста.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3. Творческие работы (сочинения).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4. Письменный ответ на вопрос проблемного характера</w:t>
      </w:r>
      <w:r w:rsidRPr="00545E55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5. Тестирование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11"/>
        <w:gridCol w:w="1140"/>
        <w:gridCol w:w="1141"/>
        <w:gridCol w:w="1141"/>
        <w:gridCol w:w="1141"/>
        <w:gridCol w:w="1331"/>
      </w:tblGrid>
      <w:tr w:rsidR="00545E55" w:rsidRPr="00545E55" w14:paraId="77386B6D" w14:textId="77777777" w:rsidTr="00545E55">
        <w:trPr>
          <w:tblCellSpacing w:w="0" w:type="dxa"/>
        </w:trPr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8BF42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Уровень и количество часов программы </w:t>
            </w:r>
          </w:p>
        </w:tc>
        <w:tc>
          <w:tcPr>
            <w:tcW w:w="31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E09B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545E55" w:rsidRPr="00545E55" w14:paraId="4B32096D" w14:textId="77777777" w:rsidTr="00545E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E37CC" w14:textId="77777777" w:rsidR="00545E55" w:rsidRPr="00545E55" w:rsidRDefault="00545E55" w:rsidP="0054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F690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DC655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E5D9A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9DC05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AAE6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45E55" w:rsidRPr="00545E55" w14:paraId="2B2E9206" w14:textId="77777777" w:rsidTr="00545E55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06A2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классное сочинение (количество)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5F01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7FDC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01602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92C9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03284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45E55" w:rsidRPr="00545E55" w14:paraId="0096FAA1" w14:textId="77777777" w:rsidTr="00545E55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4C022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домашнее сочинение (количество)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B9B9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BBA8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FB75D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A615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46E44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3B199063" w14:textId="77777777" w:rsidR="00545E55" w:rsidRPr="00545E55" w:rsidRDefault="00545E55" w:rsidP="00545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sz w:val="24"/>
          <w:szCs w:val="24"/>
        </w:rPr>
        <w:t>Входной и итоговый контроль проводится в форме тестирования.</w:t>
      </w:r>
    </w:p>
    <w:p w14:paraId="5EC4EBA6" w14:textId="77777777" w:rsidR="00545E55" w:rsidRPr="00545E55" w:rsidRDefault="00CE3CBF" w:rsidP="00545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</w:t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, внесенные в авторскую программу, и их обоснование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 xml:space="preserve">1. Авторская программа рассчитана на изучение предмета «Литература» в течение 35 недель. Согласно учебному плану МБОУ «ОО </w:t>
      </w:r>
      <w:proofErr w:type="spellStart"/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t>Калинская</w:t>
      </w:r>
      <w:proofErr w:type="spellEnd"/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t xml:space="preserve"> школа» количество учебных недель составляет 34. В связи с этим в авторскую программу внесены изменения в 5,7,8 классах: число часов на 34 сокращено из расчета 34 учебных недель. В 6 классе а</w:t>
      </w:r>
      <w:r w:rsidR="00545E55" w:rsidRPr="00545E55">
        <w:rPr>
          <w:rFonts w:ascii="Times New Roman" w:eastAsia="Times New Roman" w:hAnsi="Times New Roman" w:cs="Times New Roman"/>
          <w:color w:val="000000"/>
          <w:sz w:val="24"/>
          <w:szCs w:val="24"/>
        </w:rPr>
        <w:t>вторская программа рассчитана на 70 часов, добавлено 32 часа с учетом Методического</w:t>
      </w:r>
    </w:p>
    <w:p w14:paraId="439121C3" w14:textId="77777777" w:rsidR="00545E55" w:rsidRPr="00545E55" w:rsidRDefault="00545E55" w:rsidP="00545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письма </w:t>
      </w:r>
      <w:proofErr w:type="spellStart"/>
      <w:r w:rsidRPr="00545E55"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Департамета</w:t>
      </w:r>
      <w:proofErr w:type="spellEnd"/>
      <w:r w:rsidRPr="00545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и науки Белгородской области. Внесены изменения в изучение следующих разделов: «Из русской литературы XVIII века» - 3ч.(в авторской 2ч.), «Из русской литературы XIX века» - 52ч. (в авторской 31ч.), «Из русской литературы XX века» -26 ч. (в авторской16 ч.), «Из зарубежной литературы» - 10ч. (в авторской 7ч.), 1 ч. Из резерва добавлен на «Заключительный урок. Рекомендации для летнего чтения»</w:t>
      </w:r>
    </w:p>
    <w:p w14:paraId="31C9033E" w14:textId="55B60570" w:rsidR="00545E55" w:rsidRPr="00545E55" w:rsidRDefault="00545E55" w:rsidP="00545E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sz w:val="24"/>
          <w:szCs w:val="24"/>
        </w:rPr>
        <w:t xml:space="preserve">Приказом Минобрнауки от 31.12.2015 №1577 в систему предметов общеобразовательной школы включена предметная область «Родной язык и родная 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литература», которая является обязательной для изучения. Предметная область «Родной язык и родная литература» включает предмет «Родная литература (русская)». 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соответствии с письмом Федеральной службы по надзору в сфере образования и науки (Рособрнадзор) от 20.06.2018 №05-192, с учебным планом МБОУ «ОО </w:t>
      </w:r>
      <w:proofErr w:type="spellStart"/>
      <w:r w:rsidRPr="00545E55">
        <w:rPr>
          <w:rFonts w:ascii="Times New Roman" w:eastAsia="Times New Roman" w:hAnsi="Times New Roman" w:cs="Times New Roman"/>
          <w:sz w:val="24"/>
          <w:szCs w:val="24"/>
        </w:rPr>
        <w:t>Каплинская</w:t>
      </w:r>
      <w:proofErr w:type="spellEnd"/>
      <w:r w:rsidRPr="00545E55">
        <w:rPr>
          <w:rFonts w:ascii="Times New Roman" w:eastAsia="Times New Roman" w:hAnsi="Times New Roman" w:cs="Times New Roman"/>
          <w:sz w:val="24"/>
          <w:szCs w:val="24"/>
        </w:rPr>
        <w:t xml:space="preserve"> школа» изучение учебного предмета «Родная литература (русская)» предметной области «Родной язык и литература» в 2018-2019 учебном году будет осуществляться в составе учебного предмета «Литература». 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Учебный предмет «Родная литература» интегрирован в учебный предмет «Литература» предметной области «Русский язык и Литература» в целях обеспечения достижения обучающимися планируемых результатов освоения русского языка как родного и литературы в соответствии с ФГОС ООО.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Программа учебного предмета «Родная литература» (разработана региональным</w:t>
      </w:r>
      <w:r w:rsidR="006F4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t>учебно-методическим объединением в системе общего образования Белгородской области (протокол №2 от 29.11.2017) реализуется через включение в рабочую программу учебного предмета «Литература» тем, ориентированных на сопровождение и поддержку основного курса литературы</w:t>
      </w:r>
    </w:p>
    <w:p w14:paraId="078E2D5B" w14:textId="77777777" w:rsidR="00545E55" w:rsidRPr="00545E55" w:rsidRDefault="00545E55" w:rsidP="00545E5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 с учетом содержания предмета «Родная литература (русская)» Резервные часы распределены по темам (см. таблицу ниже)</w:t>
      </w:r>
    </w:p>
    <w:p w14:paraId="746EA8A3" w14:textId="77777777" w:rsidR="00545E55" w:rsidRPr="00545E55" w:rsidRDefault="00545E55" w:rsidP="00545E5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 «Литература», интегрированного с учебным предметом «Родная литература» 5-9 классы</w:t>
      </w:r>
    </w:p>
    <w:p w14:paraId="54487857" w14:textId="77777777" w:rsidR="00545E55" w:rsidRPr="00545E55" w:rsidRDefault="00545E55" w:rsidP="00545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896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4"/>
        <w:gridCol w:w="2537"/>
        <w:gridCol w:w="5956"/>
      </w:tblGrid>
      <w:tr w:rsidR="00545E55" w:rsidRPr="00545E55" w14:paraId="0AB967AB" w14:textId="77777777" w:rsidTr="00545E55">
        <w:trPr>
          <w:tblCellSpacing w:w="0" w:type="dxa"/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D76A5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п\п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D9E5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предмета «Литература»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12A88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предмета «Родная литература (русская)»</w:t>
            </w:r>
          </w:p>
        </w:tc>
      </w:tr>
      <w:tr w:rsidR="00545E55" w:rsidRPr="00545E55" w14:paraId="3D959DDC" w14:textId="77777777" w:rsidTr="00545E55">
        <w:trPr>
          <w:tblCellSpacing w:w="0" w:type="dxa"/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AD0C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945D4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Л.Н.Толстой 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8AB6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Л.Н.Толстой. Басни «Два товарища», «Лгун», «Отец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исыновья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». Нравственная проблематика басен, злободневность. Основные темы басен. Приёмы создания характеров и ситуаций. Мораль.</w:t>
            </w:r>
          </w:p>
        </w:tc>
      </w:tr>
      <w:tr w:rsidR="00545E55" w:rsidRPr="00545E55" w14:paraId="75107B78" w14:textId="77777777" w:rsidTr="00545E55">
        <w:trPr>
          <w:tblCellSpacing w:w="0" w:type="dxa"/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5E75A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926C9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А.И.Куприн 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1C49D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Н.Г.Гарин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-Михайловский. Сказка «Книжка счастья». Социально-нравственная проблематика произведения. Речь персонажей и отражение в ней особенностей характера и взгляда на жизнь и судьбу. Отношение писателя к событиям и героям. Мир глазами ребёнка.</w:t>
            </w:r>
          </w:p>
        </w:tc>
      </w:tr>
      <w:tr w:rsidR="00545E55" w:rsidRPr="00545E55" w14:paraId="1F2BFF4D" w14:textId="77777777" w:rsidTr="00545E55">
        <w:trPr>
          <w:tblCellSpacing w:w="0" w:type="dxa"/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DB2E4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497E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П.П.Бажов 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3CF1B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В.Я. Ерошенко. Сказка «Умирание ивы». Краткие сведения о писателе-земляке. Тема природы и приёмы её реализации; второй смысловой план в сказке. Цельность произведения, </w:t>
            </w:r>
          </w:p>
          <w:p w14:paraId="120D3161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взаимосвязанность всех элементов повествования, глубина раскрытия образа. Особенности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Краткие сведения о писателе. Материнская любовь. Сыновняя благодарность. Особенности жанра. Значение финала.</w:t>
            </w:r>
          </w:p>
        </w:tc>
      </w:tr>
      <w:tr w:rsidR="00545E55" w:rsidRPr="00545E55" w14:paraId="6C41AD8C" w14:textId="77777777" w:rsidTr="00545E55">
        <w:trPr>
          <w:tblCellSpacing w:w="0" w:type="dxa"/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DF52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1C9C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В.П.Астафьев 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5D824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Ю. Я Яковлев. Рассказ «Цветок хлеба».</w:t>
            </w:r>
          </w:p>
        </w:tc>
      </w:tr>
      <w:tr w:rsidR="00545E55" w:rsidRPr="00545E55" w14:paraId="7F307251" w14:textId="77777777" w:rsidTr="00545E55">
        <w:trPr>
          <w:tblCellSpacing w:w="0" w:type="dxa"/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BD73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BF62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Е.И.Носов 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E1CB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А.И. Приставкин. Рассказ «Золотая рыбка». Основная 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тематика и нравственная проблематика рассказа. Нравственно-эмоциональное состояние персонажей. Воспитание чувства милосердия, сострадания, заботы о беззащитном.</w:t>
            </w:r>
          </w:p>
        </w:tc>
      </w:tr>
      <w:tr w:rsidR="00545E55" w:rsidRPr="00545E55" w14:paraId="09B36734" w14:textId="77777777" w:rsidTr="00545E55">
        <w:trPr>
          <w:tblCellSpacing w:w="0" w:type="dxa"/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E858A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5B93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природа в произведениях пи-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сателей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XX века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ED0F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М. А. Волошин. Стихотворение «Как мне близок и понятен…» Краткие сведения о поэте. Непревзойдённый мастер слова. Чудесное описание природы. Умение видеть природу, наблюдать и понимать её красоту. Единство человека и природы.</w:t>
            </w:r>
          </w:p>
        </w:tc>
      </w:tr>
    </w:tbl>
    <w:p w14:paraId="428AF6B4" w14:textId="77777777" w:rsidR="00545E55" w:rsidRPr="00545E55" w:rsidRDefault="00545E55" w:rsidP="00DA6D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</w:p>
    <w:tbl>
      <w:tblPr>
        <w:tblW w:w="914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4"/>
        <w:gridCol w:w="2652"/>
        <w:gridCol w:w="6016"/>
      </w:tblGrid>
      <w:tr w:rsidR="00545E55" w:rsidRPr="00545E55" w14:paraId="1E376620" w14:textId="77777777" w:rsidTr="00545E55">
        <w:trPr>
          <w:tblCellSpacing w:w="0" w:type="dxa"/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735C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п\п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7CE3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предмета «Литература»</w:t>
            </w:r>
          </w:p>
        </w:tc>
        <w:tc>
          <w:tcPr>
            <w:tcW w:w="6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EFE88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предмета «Родная литература (русская)»</w:t>
            </w:r>
          </w:p>
        </w:tc>
      </w:tr>
      <w:tr w:rsidR="00545E55" w:rsidRPr="00545E55" w14:paraId="7094A08D" w14:textId="77777777" w:rsidTr="00545E55">
        <w:trPr>
          <w:tblCellSpacing w:w="0" w:type="dxa"/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58E6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3CDE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6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F906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Н.Д. Телешов. «Белая цапля». Назначение человека и его ответственность перед будущим. Нравственные проблемы, поставленные в сказке.</w:t>
            </w:r>
          </w:p>
        </w:tc>
      </w:tr>
      <w:tr w:rsidR="00545E55" w:rsidRPr="00545E55" w14:paraId="608A423B" w14:textId="77777777" w:rsidTr="00545E55">
        <w:trPr>
          <w:tblCellSpacing w:w="0" w:type="dxa"/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0443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51F7D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В.Г. Короленко </w:t>
            </w:r>
          </w:p>
        </w:tc>
        <w:tc>
          <w:tcPr>
            <w:tcW w:w="6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5B26A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Ю. Вронский. «Юрьевская прорубь». Формирование характера подростка. Настоящая дружба. Нравственные уроки повести.</w:t>
            </w:r>
          </w:p>
        </w:tc>
      </w:tr>
      <w:tr w:rsidR="00545E55" w:rsidRPr="00545E55" w14:paraId="754A2C80" w14:textId="77777777" w:rsidTr="00545E55">
        <w:trPr>
          <w:tblCellSpacing w:w="0" w:type="dxa"/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BB45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23E74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Л.Н. Толстой </w:t>
            </w:r>
          </w:p>
        </w:tc>
        <w:tc>
          <w:tcPr>
            <w:tcW w:w="6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2C19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А.П. Гайдар. «Тимур и его команда». Тема дружбы в повести, отношения взрослых и детей, тимуровское движение.</w:t>
            </w:r>
          </w:p>
        </w:tc>
      </w:tr>
      <w:tr w:rsidR="00545E55" w:rsidRPr="00545E55" w14:paraId="68788FD7" w14:textId="77777777" w:rsidTr="00545E55">
        <w:trPr>
          <w:tblCellSpacing w:w="0" w:type="dxa"/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A187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A8C7D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В.П. Астафьев</w:t>
            </w:r>
          </w:p>
        </w:tc>
        <w:tc>
          <w:tcPr>
            <w:tcW w:w="6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C74C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А.Г. Алексин. «Самый счастливый день». Смысл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названия рассказа. Почему семья нужна человеку? Необходимость бережного отношения к близким.</w:t>
            </w:r>
          </w:p>
        </w:tc>
      </w:tr>
      <w:tr w:rsidR="00545E55" w:rsidRPr="00545E55" w14:paraId="14E4F5BB" w14:textId="77777777" w:rsidTr="00545E55">
        <w:trPr>
          <w:tblCellSpacing w:w="0" w:type="dxa"/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328F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82B6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Генри </w:t>
            </w:r>
          </w:p>
        </w:tc>
        <w:tc>
          <w:tcPr>
            <w:tcW w:w="6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50E5D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Ю. Кузнецова. "Помощница ангела". Взаимопонимание детей и родителей. Доброта и дружба.</w:t>
            </w:r>
          </w:p>
        </w:tc>
      </w:tr>
      <w:tr w:rsidR="00545E55" w:rsidRPr="00545E55" w14:paraId="2C806E2E" w14:textId="77777777" w:rsidTr="00545E55">
        <w:trPr>
          <w:tblCellSpacing w:w="0" w:type="dxa"/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3C8A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5473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Поэзия о Великой Отечественной войне</w:t>
            </w:r>
          </w:p>
        </w:tc>
        <w:tc>
          <w:tcPr>
            <w:tcW w:w="6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B058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поэтов Белгородской области (по выбору). Поэтическое изображение родной природы и выражение авторского настроения, миросозерцания. Лирический герой в произведениях.</w:t>
            </w:r>
          </w:p>
        </w:tc>
      </w:tr>
    </w:tbl>
    <w:p w14:paraId="560F9587" w14:textId="77777777" w:rsidR="00545E55" w:rsidRPr="00545E55" w:rsidRDefault="00545E55" w:rsidP="00DA6D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</w:t>
      </w:r>
    </w:p>
    <w:tbl>
      <w:tblPr>
        <w:tblW w:w="946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2693"/>
        <w:gridCol w:w="6202"/>
      </w:tblGrid>
      <w:tr w:rsidR="00545E55" w:rsidRPr="00545E55" w14:paraId="0CCF260D" w14:textId="77777777" w:rsidTr="00545E55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84C7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п\п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929D9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предмета «Литература»</w:t>
            </w:r>
          </w:p>
        </w:tc>
        <w:tc>
          <w:tcPr>
            <w:tcW w:w="6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73668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предмета «Родная литература (русская)»</w:t>
            </w:r>
          </w:p>
        </w:tc>
      </w:tr>
      <w:tr w:rsidR="00545E55" w:rsidRPr="00545E55" w14:paraId="1DCCE0E0" w14:textId="77777777" w:rsidTr="00545E55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3744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07A1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Из литературы X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 </w:t>
            </w:r>
          </w:p>
          <w:p w14:paraId="3A17D9C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</w:t>
            </w:r>
          </w:p>
        </w:tc>
        <w:tc>
          <w:tcPr>
            <w:tcW w:w="6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BBFE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В.М.Гаршин. Психологизм произведений писателя. Героизм и готовность любой ценой к подвигу в рассказе «Сигнал» </w:t>
            </w:r>
          </w:p>
        </w:tc>
      </w:tr>
      <w:tr w:rsidR="00545E55" w:rsidRPr="00545E55" w14:paraId="674055A0" w14:textId="77777777" w:rsidTr="00545E55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BA57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70FD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Из литературы X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  <w:p w14:paraId="2CD73D2A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А. Бунин </w:t>
            </w:r>
          </w:p>
        </w:tc>
        <w:tc>
          <w:tcPr>
            <w:tcW w:w="6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2457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А. Т. Аверченко. Сатирические и юмористические рассказы писателя. О серьезном — с улыбкой Рассказ «Специалист». Тонкий юмор и грустный смех Аркадия Аверченко</w:t>
            </w:r>
          </w:p>
        </w:tc>
      </w:tr>
      <w:tr w:rsidR="00545E55" w:rsidRPr="00545E55" w14:paraId="5FFBA6EC" w14:textId="77777777" w:rsidTr="00545E55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1C214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F42C5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литературы 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 </w:t>
            </w:r>
          </w:p>
          <w:p w14:paraId="065160AD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А.П. Чехов</w:t>
            </w:r>
          </w:p>
        </w:tc>
        <w:tc>
          <w:tcPr>
            <w:tcW w:w="6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68FE8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К.М.Станюкович. Рассказ «Рождественская ночь</w:t>
            </w:r>
            <w:proofErr w:type="gramStart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»:проблематика</w:t>
            </w:r>
            <w:proofErr w:type="gramEnd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рассказа. Милосердие и вера в произведении писателя.</w:t>
            </w:r>
          </w:p>
        </w:tc>
      </w:tr>
      <w:tr w:rsidR="00545E55" w:rsidRPr="00545E55" w14:paraId="5EE6B2CA" w14:textId="77777777" w:rsidTr="00545E55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F9E7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E7F24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М. Горький</w:t>
            </w:r>
          </w:p>
        </w:tc>
        <w:tc>
          <w:tcPr>
            <w:tcW w:w="6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047FD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В.Н.Крупин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Краткие сведения о писателе. Тема дет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сострадания на страницах произведения «Женя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Касаткин» </w:t>
            </w:r>
          </w:p>
        </w:tc>
      </w:tr>
      <w:tr w:rsidR="00545E55" w:rsidRPr="00545E55" w14:paraId="0A32C1F0" w14:textId="77777777" w:rsidTr="00545E55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5CF3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B5709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Б.Л. Васильев</w:t>
            </w:r>
          </w:p>
        </w:tc>
        <w:tc>
          <w:tcPr>
            <w:tcW w:w="6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6B6E2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С.А.Баруздин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. Нравственность и чувство долга, активный и пассивный протест, истинная и ложная красота. Мой ровесник на страницах произведения «Тринадцать лет».</w:t>
            </w:r>
          </w:p>
        </w:tc>
      </w:tr>
      <w:tr w:rsidR="00545E55" w:rsidRPr="00545E55" w14:paraId="4CC84FEE" w14:textId="77777777" w:rsidTr="00545E55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6D2C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0034A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А.Т. Твардовский</w:t>
            </w:r>
          </w:p>
        </w:tc>
        <w:tc>
          <w:tcPr>
            <w:tcW w:w="6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B0B2A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поэтов Белгородской </w:t>
            </w:r>
            <w:proofErr w:type="spellStart"/>
            <w:proofErr w:type="gramStart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области.В.Молчанов</w:t>
            </w:r>
            <w:proofErr w:type="spellEnd"/>
            <w:proofErr w:type="gramEnd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Б.Осыков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И.Чернухин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А.Машкара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по выбору учителя и учащихся.</w:t>
            </w:r>
          </w:p>
        </w:tc>
      </w:tr>
    </w:tbl>
    <w:p w14:paraId="3BAF3919" w14:textId="77777777" w:rsidR="00545E55" w:rsidRPr="00545E55" w:rsidRDefault="00545E55" w:rsidP="00DA6D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W w:w="98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1"/>
        <w:gridCol w:w="2643"/>
        <w:gridCol w:w="6459"/>
      </w:tblGrid>
      <w:tr w:rsidR="00545E55" w:rsidRPr="00545E55" w14:paraId="40D4A06B" w14:textId="77777777" w:rsidTr="00545E55">
        <w:trPr>
          <w:tblCellSpacing w:w="0" w:type="dxa"/>
          <w:jc w:val="center"/>
        </w:trPr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E538A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п\п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7BEB5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предмета «Литература»</w:t>
            </w:r>
          </w:p>
        </w:tc>
        <w:tc>
          <w:tcPr>
            <w:tcW w:w="6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BFCF8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предмета «Родная литература (русская)»</w:t>
            </w:r>
          </w:p>
        </w:tc>
      </w:tr>
      <w:tr w:rsidR="00545E55" w:rsidRPr="00545E55" w14:paraId="372C38AF" w14:textId="77777777" w:rsidTr="00545E55">
        <w:trPr>
          <w:tblCellSpacing w:w="0" w:type="dxa"/>
          <w:jc w:val="center"/>
        </w:trPr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AF90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10278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Из литературы X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</w:t>
            </w:r>
          </w:p>
          <w:p w14:paraId="5658AFE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А.Н. Островский</w:t>
            </w:r>
          </w:p>
        </w:tc>
        <w:tc>
          <w:tcPr>
            <w:tcW w:w="6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00F0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Гаршин В.М. "То, чего не было". Аллегорический смысл лирико-философской новеллы. Мастерство иносказания. </w:t>
            </w:r>
          </w:p>
        </w:tc>
      </w:tr>
      <w:tr w:rsidR="00545E55" w:rsidRPr="00545E55" w14:paraId="35C73CF7" w14:textId="77777777" w:rsidTr="00545E55">
        <w:trPr>
          <w:tblCellSpacing w:w="0" w:type="dxa"/>
          <w:jc w:val="center"/>
        </w:trPr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7689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35819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</w:t>
            </w:r>
          </w:p>
        </w:tc>
        <w:tc>
          <w:tcPr>
            <w:tcW w:w="6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76D4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Чарская Л.А. Гимназистки. Рассказ «Тайна». Тема равнодушия и непонимания в рассказе. Ранимость души подростка </w:t>
            </w:r>
          </w:p>
        </w:tc>
      </w:tr>
      <w:tr w:rsidR="00545E55" w:rsidRPr="00545E55" w14:paraId="192B3462" w14:textId="77777777" w:rsidTr="00545E55">
        <w:trPr>
          <w:tblCellSpacing w:w="0" w:type="dxa"/>
          <w:jc w:val="center"/>
        </w:trPr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AAE5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00F6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Из русской литературы XX века.</w:t>
            </w:r>
          </w:p>
          <w:p w14:paraId="63DCF382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М.Горький </w:t>
            </w:r>
          </w:p>
        </w:tc>
        <w:tc>
          <w:tcPr>
            <w:tcW w:w="6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6A88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Пантелеев Л. "Главный инженер". Образы детей в произведениях о Великой Отечественной войне. Жажда личного подвига во имя победы. </w:t>
            </w:r>
          </w:p>
        </w:tc>
      </w:tr>
      <w:tr w:rsidR="00545E55" w:rsidRPr="00545E55" w14:paraId="52A44F49" w14:textId="77777777" w:rsidTr="00545E55">
        <w:trPr>
          <w:tblCellSpacing w:w="0" w:type="dxa"/>
          <w:jc w:val="center"/>
        </w:trPr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54D1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A919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О серьезном — с улыбкой (сатира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начала ХХ века) </w:t>
            </w:r>
          </w:p>
        </w:tc>
        <w:tc>
          <w:tcPr>
            <w:tcW w:w="6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036D5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Пермяк Е.А. "Ужасный почерк". Жизненная позиция героя рассказа. </w:t>
            </w:r>
          </w:p>
        </w:tc>
      </w:tr>
      <w:tr w:rsidR="00545E55" w:rsidRPr="00545E55" w14:paraId="1C550F44" w14:textId="77777777" w:rsidTr="00545E55">
        <w:trPr>
          <w:tblCellSpacing w:w="0" w:type="dxa"/>
          <w:jc w:val="center"/>
        </w:trPr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28F6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4C4E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В. П. Распутин</w:t>
            </w:r>
          </w:p>
        </w:tc>
        <w:tc>
          <w:tcPr>
            <w:tcW w:w="6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395C2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Яковлев Ю.Я. "Рыцарь Вася". Благородство как следование внутренним нравственным идеалам </w:t>
            </w:r>
          </w:p>
        </w:tc>
      </w:tr>
      <w:tr w:rsidR="00545E55" w:rsidRPr="00545E55" w14:paraId="1115A46C" w14:textId="77777777" w:rsidTr="00545E55">
        <w:trPr>
          <w:tblCellSpacing w:w="0" w:type="dxa"/>
          <w:jc w:val="center"/>
        </w:trPr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76ABD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68FA2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М. В. Исаковский</w:t>
            </w:r>
          </w:p>
        </w:tc>
        <w:tc>
          <w:tcPr>
            <w:tcW w:w="6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0EB74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поэтов Белгородской области. Михалёв В.В. Стихотворения. Бескорыстная любовь к родной земле.</w:t>
            </w:r>
          </w:p>
        </w:tc>
      </w:tr>
    </w:tbl>
    <w:p w14:paraId="065190A4" w14:textId="77777777" w:rsidR="00545E55" w:rsidRPr="00545E55" w:rsidRDefault="00545E55" w:rsidP="00545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26890C" w14:textId="77777777" w:rsidR="00545E55" w:rsidRPr="00545E55" w:rsidRDefault="00545E55" w:rsidP="00545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13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9"/>
        <w:gridCol w:w="2693"/>
        <w:gridCol w:w="6379"/>
      </w:tblGrid>
      <w:tr w:rsidR="00545E55" w:rsidRPr="00545E55" w14:paraId="4D51696C" w14:textId="77777777" w:rsidTr="00545E55">
        <w:trPr>
          <w:tblCellSpacing w:w="0" w:type="dxa"/>
          <w:jc w:val="center"/>
        </w:trPr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43DF2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п\п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9235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предмета «Литература»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C9FF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предмета «Родная литература (русская)»</w:t>
            </w:r>
          </w:p>
        </w:tc>
      </w:tr>
      <w:tr w:rsidR="00545E55" w:rsidRPr="00545E55" w14:paraId="1467F451" w14:textId="77777777" w:rsidTr="00545E55">
        <w:trPr>
          <w:tblCellSpacing w:w="0" w:type="dxa"/>
          <w:jc w:val="center"/>
        </w:trPr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631E5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4F9FA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второй половины </w:t>
            </w:r>
            <w:r w:rsidRPr="0054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54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 (обзор с обобщением </w:t>
            </w:r>
            <w:r w:rsidRPr="0054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ранее изученного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6D93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Л.Н.Толстой. «Народные рассказы» - подлинная энциклопедия народной жизни. Поиск встречи Богом. Путь к душе.</w:t>
            </w:r>
          </w:p>
        </w:tc>
      </w:tr>
      <w:tr w:rsidR="00545E55" w:rsidRPr="00545E55" w14:paraId="638C24FD" w14:textId="77777777" w:rsidTr="00545E55">
        <w:trPr>
          <w:tblCellSpacing w:w="0" w:type="dxa"/>
          <w:jc w:val="center"/>
        </w:trPr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4790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3E4D2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второй половины </w:t>
            </w:r>
            <w:r w:rsidRPr="0054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54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 (обзор с обобщением ранее изученного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E400E" w14:textId="5003DFFE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Поэтика и проблематика. Язык.</w:t>
            </w:r>
            <w:r w:rsidR="006F4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А.П. Чехов. «В рождественскую ночь».</w:t>
            </w:r>
            <w:r w:rsidR="006F4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Иронический парадокс в рождественском рассказе.</w:t>
            </w:r>
            <w:r w:rsidR="006F4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Трагедийная тема рока, неотвратимости судьбы. Нравственное перерождение героини </w:t>
            </w:r>
          </w:p>
        </w:tc>
      </w:tr>
      <w:tr w:rsidR="00545E55" w:rsidRPr="00545E55" w14:paraId="098AC28F" w14:textId="77777777" w:rsidTr="00545E55">
        <w:trPr>
          <w:tblCellSpacing w:w="0" w:type="dxa"/>
          <w:jc w:val="center"/>
        </w:trPr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3D7D4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B924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литературы </w:t>
            </w:r>
            <w:r w:rsidRPr="0054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54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 (обзор с обобщением ранее изученного).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81C8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В.В.Вересаев. «Загадка». Образ города как антитеза природному миру. Красота искусства. </w:t>
            </w:r>
          </w:p>
        </w:tc>
      </w:tr>
      <w:tr w:rsidR="00545E55" w:rsidRPr="00545E55" w14:paraId="07495C83" w14:textId="77777777" w:rsidTr="00545E55">
        <w:trPr>
          <w:tblCellSpacing w:w="0" w:type="dxa"/>
          <w:jc w:val="center"/>
        </w:trPr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6956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F809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литературы </w:t>
            </w:r>
            <w:r w:rsidRPr="0054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54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 (обзор с обобщением ранее изученного).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5F73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А.И.Солженицын. Цикл «Крохотки» - многолетние раздумья автора о человеке, о природе, о проблемах современного общества и о судьбе России. </w:t>
            </w:r>
          </w:p>
        </w:tc>
      </w:tr>
      <w:tr w:rsidR="00545E55" w:rsidRPr="00545E55" w14:paraId="589B867F" w14:textId="77777777" w:rsidTr="00545E55">
        <w:trPr>
          <w:tblCellSpacing w:w="0" w:type="dxa"/>
          <w:jc w:val="center"/>
        </w:trPr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EC02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EFC6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литературы </w:t>
            </w:r>
            <w:r w:rsidRPr="0054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54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 (обзор с обобщением ранее изученного).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5B988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В.Г.Распутин. «Женский разговор». Проблема любви и целомудрия. Две героини, две судьбы. </w:t>
            </w:r>
          </w:p>
        </w:tc>
      </w:tr>
      <w:tr w:rsidR="00545E55" w:rsidRPr="00545E55" w14:paraId="415E27B9" w14:textId="77777777" w:rsidTr="00545E55">
        <w:trPr>
          <w:tblCellSpacing w:w="0" w:type="dxa"/>
          <w:jc w:val="center"/>
        </w:trPr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3AC2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00AD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литературы </w:t>
            </w:r>
            <w:r w:rsidRPr="0054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54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 (обзор с обобщением ранее изученного).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DB10D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Захар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Прилепин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«Белый квадрат». Нравственное взросление героя рассказа. Проблемы памяти, долга, ответственности, непреходящей человеческой жизни в изображении писателя. </w:t>
            </w:r>
          </w:p>
        </w:tc>
      </w:tr>
    </w:tbl>
    <w:p w14:paraId="5426C28A" w14:textId="77777777" w:rsidR="00545E55" w:rsidRPr="00545E55" w:rsidRDefault="00DA6DDF" w:rsidP="00DA6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Метапредметные и предметные результаты освоения учебного предмета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«Литература» </w:t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освоения учениками программы по литературе: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формировать понимание важности процесса обучения;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формировать мотивацию школьников к процессу изучения литературы как одного из учебных предметов, необходимых для самопознания, своего дальнейшего развития и успешного обучения;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формировать понимание значимости литературы как явления национальной и мировой культуры, важного средства сохранения и передачи нравственных ценностей и традиций;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формировать уважение к литературе народов многонациональной России;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 xml:space="preserve">- формировать в процессе чтения нравственно развитую личность, любящую свою семью, свою Родину, обладающую высокой культурой общения; 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совершенствовать ценностно-смысловое представление о человеке и мире в процессе чтения;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развивать потребности в самопознании и самосовершенствовании в процессе чтения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t>характеристики (анализа) текста;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формировать готовность к получению новых знаний, их применению и преобразованию;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развивать эстетические чувства и художественный вкус на основе знакомства с отечественной и мировой литературой;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развивать морально-эстетические представления, доброжелательность и эмоционально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t>нравственную отзывчивость, понимание и сопереживание чувствам других людей;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развивать личную ответственность за свои поступки в процессе чтения и при сопоставлении образов персонажей из прочитанного произведения с собственным опытом;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развивать и углублять восприятие литературы как особого вида искусства, умение соотносить его с другими видами искусства.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освоения учениками программы по литературе: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— формировать способности принимать и сохранять цели и задачи учебной деятельности,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lastRenderedPageBreak/>
        <w:t>поиска средств ее осуществления в процессе чтения и изучения литературного произведения;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— формировать умения по освоению способов решения поисковых и творческих задач в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процессе учебной деятельности при изучении курса литературы;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— 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— формировать умения понимать причины успеха/неуспеха учебной деятельности и способности конструктивно действовать даже в ситуациях неуспеха;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— развивать умение осваивать разнообразные формы познавательной и личностной рефлексии;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— 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— 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коммуникативными и познавательными задачами и технологиями учебного предмета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«Литература»;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— развивать умения осознанно строить речевое высказывание в соответствии с задачами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t>коммуникации и составлять тексты в устной и письменной формах;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— совершенствовать владение логическими действиями сравнения (персонажей, групп персонажей, двух или нескольких произведений), умениями устанавливать аналогии и причинно-следственные связи, строить рассуждения в процессе характеристики текста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— развивать готовность слушать собеседника и вести диалог, готовность признавать возможность существования личных точек зрения и права каждого иметь свою; излагать свое мнение и аргументировать свою точку зрения и оценку событий при чтении и обсуждении художественных произведений;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— формировать умение определять общую цель и пути её достижения, умение договариваться о распределении функций и ролей в совместной деятельности; осуществлять взаимоконтроль в совместной деятельности, адекватно оценивать собственное поведение и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поведение окружающих;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формировать готовность конструктивно разрешать конфликты посредством учета интересов сторон и сотрудничества;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— 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— развивать умение овладевать сведениями о сущности особенностях объектов, процессов и явлений действительности (природных, социальных, культурных, технических и др.) в соответствии с содержанием изучаемых произведений;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— совершенствовать владение базовыми предметными и межпредметными понятиями,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t>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развивать интерес к исследовательской и проектной деятельности в процессе изучения курса, в том числе для реализации личных притязаний и потребностей.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освоения учениками программы по литературе: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— воспитывать творческую личность путем приобщения к литературе как искусству слова;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— совершенствовать умения читать правильно и осознано вслух и про себя; пересказывать текст различными способами (полный, выборочный, краткий);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— способствовать совершенствованию читательского опыта;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— совершенствовать мотивации к систематическому, системному, инициативному, в 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lastRenderedPageBreak/>
        <w:t>числе досуговому, чтению;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— совершенствовать умения пользоваться библиотечными фондами (нахождение нужной книги по теме урока; для досугового чтения; для выполнения творческих работ и т.д.);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— развивать интерес к творчеству;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— развивать умение характеризовать художественные и научно-популярные тексты;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— развивать навыки характеристики и анализа текстов различных стилей и жанров в соответствии с целями и задачами на уроках литературы различных типов;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— развивать умения пользоваться монологической, диалогической, устной и письменной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t>речью; создавать творческие работы различных типов и жанров;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— формировать умения нахождения родовых и жанровых особенностей различных видов текстов;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 xml:space="preserve">— формировать умения по применению литературоведческих понятий для характеристики текста 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изучения учебного предмета «Литература»</w:t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5 класс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Идентифицировать себя с принадлежностью к народу, стране, государству.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Проявлять интерес к культуре и истории своего народа, страны.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Различать основные нравственно-эстетические понятия.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Выражать положительное отношение к процессу познания.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Уважительно относиться к родной литературе.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Оценивать свои и чужие поступки.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Понимать литературу как одну из национально-культурных ценностей русского народа.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Уважительно относиться к родной литературе, испытывать гордость за неё.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Оценивать свои и чужие поступки.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Проявлять внимание, удивление, желание больше узнать.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Понимать определяющую роль родной литературы в развитии интеллектуальных, творческих способностей и моральных качеств личности.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Анализировать и характеризовать эмоциональные состояния и чувства окружающих,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строить свои взаимоотношения с их учетом.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Понимать определяющую роль литературы в развитии интеллектуальных, творческих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способностей и моральных качеств личности.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Анализировать и характеризовать эмоциональные состояния и чувства окружающих,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строить свои взаимоотношения с их учетом.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Организовывать собственную деятельность, оценивать ее, определять сферу своих интересов.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Осознавать эстетическую ценность русской литературы.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Оценивать ситуации с точки зрения правил поведения и этики.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Формировать основы коммуникативной компетентности в общении.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Осознавать эстетическую ценность русской литературы.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Оценивать ситуации с точки зрения правил поведения и этики.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 xml:space="preserve">- Оценивать собственную учебную деятельность: свои достижения, самостоятельность, 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lastRenderedPageBreak/>
        <w:t>инициативу, ответственность, причины неудач.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Осознать значимость чтения и изучения родной литературы для своего дальнейшего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Оценивать собственную учебную деятельность: свои достижения, самостоятельность, инициативу, ответственность, причины неудач.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Проявлять готовность к самообразованию.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Определять гуманистические, демократические и традиционные ценности многонационального российского общества.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Определять необходимость ответственности и долга перед Родиной.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Понимать ценность жизни во всех её проявлениях и необходимости ответственного, бережного отношения к ней.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Осознавать значение семьи в жизни человека и общества, принимать ценности семейной жизни, уважительно и заботливо относиться к членам своей семьи.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Развить эстетическое сознание через освоение художественного наследия народов России и мира, через творческую деятельность эстетического характера.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5 класс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Удерживать цель деятельности до получения её результата.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Анализу достижения цели.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Самостоятельно ставить новые учебные цели задачи.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Выпускник научится: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Планированию пути достижения цели.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Установлению целевых приоритетов.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 xml:space="preserve">- Оценивать уровень владения тем или иным учебным действием (отвечать на вопрос «что я не знаю и не умею?»). 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Учитывать условия выполнения учебной задачи.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Выделять альтернативные способы достижения цели.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</w:t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Выпускник научится: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Умению контроля.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Принятию решений в проблемных ситуациях.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Оценивать весомость приводимых доказательств и рассуждений (убедительно, ложно, истинно, существенно, не существенно).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Основам саморегуляции.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Осуществлению познавательной рефлексии.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</w:t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Выпускник научится: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Осуществлению контроля в констатирующей и предвосхищающей позиции.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Корректировать деятельность: вносить изменения в процесс с учетом возникших трудностей и ошибок, намечать способы их устранения.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Адекватной оценке трудностей.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lastRenderedPageBreak/>
        <w:t>- Адекватной оценке своих возможностей.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</w:t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Выпускник научится: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Основам прогнозирования.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Основам саморегуляции эмоциональных состояний.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Прилагать волевые усилия и преодолевать трудности и препятствия на пути достижения целей.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5 класс</w:t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Выпускник научится: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Воспринимать текст с учетом поставленной учебной задачи, находить в тексте информацию, необходимую для её решения.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Учитывать разные мнения и интересы и обосновывать собственную позицию.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Учитывать и координировать отличные от собственных позиции людей.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Понимать относительность мнений и подходов к решению проблемы.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Выпускник научится: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Устанавливать и вырабатывать разные точки зрения.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Аргументировать свою точку зрения.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Задавать вопросы.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Осуществлять контроль.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Составлять план текста.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приходить к общему решению в совместной деятельности.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Брать на себя инициативу в организации совместного действия (деловое лидерство).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 класс</w:t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Выпускник научится: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Организовывать деловое сотрудничество.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Осуществлять контроль, коррекцию, оценку действий партнера.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Оформлять диалогическое высказывание в соответствии с требованиями речевого этикета.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Вступать в диалог.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В процессе коммуникации достаточно точно, последовательно и полно передавать партнеру необходимую информацию как ориентир для построения действий.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 класс</w:t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Выпускник научится: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Работать в группе.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Осуществлять коммуникативную рефлексию как осознание оснований собственных действий и действий партнёра.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Выпускник получит возможность научиться: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Оказывать поддержку и содействие тем, от кого зависит достижений целей в совместной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деятельности.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Осуществлять коммуникативную рефлексию.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9 класс</w:t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Выпускник научится: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 xml:space="preserve">- Отображать в речи содержание совершаемых действий в форме громкой 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социализированной и внутренней речи.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Устраивать эффективные групповые обсуждения и обеспечить обмен знаниями между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членами группы для принятия эффективных совместных решений.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В совместной деятельности четко формулировать цели группы и позволить её участникам проявлять собственную энергию для достижения этих целей.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Познавательные универсальные учебные действия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 класс</w:t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Выпускник научится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осуществлять поиск нужной информации в учебнике и учебных пособиях;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понимать знаки, символы, модели, схемы, приведенные в учебнике и учебных пособиях;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понимать заданный вопрос, в соответствии с ним строить ответ в устной форме;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анализировать изучаемые факты языка с выделением их отличительных признаков;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осуществлять синтез как составление целого из его частей;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устанавливать причинно-следственные связи в изучаемом круге явлений;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обобщать (выделять ряд объектов по заданному признаку).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ориентироваться на возможное разнообразие способов решения учебной задачи;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первоначальному умению смыслового восприятия текста;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 xml:space="preserve">- проводить аналогии между изучаемым материалом и собственным опытом. 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 класс</w:t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Выпускник научится: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пользоваться знаками, символами, таблицами, схемами, приведенными в учебной литературе; строить сообщение в устной форме;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находить в материалах учебника ответ на заданный вопрос;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ориентироваться на возможное разнообразие способов решения учебной задачи;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анализировать изучаемые объекты с выделением существенных и несущественных признаков;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анализировать объекты с выделением существенных и несущественных признаков (в коллективной организации деятельности);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осуществлять синтез как составление целого из частей;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проводить сравнение, классификацию изученных объектов по самостоятельно выделенным основаниям (критериям) при указании количества групп;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устанавливать причинно-следственные связи в изучаемом круге явлений;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проводить аналогии между изучаемым материалом и собственным опытом.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выделять информацию из сообщений разных видов в соответствии с учебной задачей;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осуществлять запись (фиксацию) указанной учителем информации об изучаемом языковом факте;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 xml:space="preserve">- проводить сравнение, </w:t>
      </w:r>
      <w:proofErr w:type="spellStart"/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t>сериацию</w:t>
      </w:r>
      <w:proofErr w:type="spellEnd"/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обобщать (выводить общее для целого ряда единичных объектов).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класс</w:t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Выпускник научится: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осуществлять поиск нужного иллюстративного и текстового материала в дополнительных изданиях, рекомендуемых учителем;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осуществлять запись (фиксацию) указанной учителем информации;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пользоваться знаками, символами, таблицами, диаграммами, схемами, приведенными в учебной литературе;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строить сообщения в устной и письменной форме на лингвистическую тему;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находить в содружестве с одноклассниками разные способы решения учебной задачи;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lastRenderedPageBreak/>
        <w:t>- воспринимать смысл познавательных текстов, выделять информацию из сообщений разных видов (в т.ч. текстов) в соответствии с учебной задачей;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анализировать изучаемые объекты с выделением существенных и несущественных признаков;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осуществлять синтез как составление целого из частей;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осуществлять расширенный поиск информации в соответствии с заданиями учителя с использованием ресурсов библиотек, поисковых систем, медиаресурсов;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записывать, фиксировать информацию с помощью инструментов ИКТ;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создавать и преобразовывать модели и схемы по заданиям учителя;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находить самостоятельно разные способы решения учебной задачи;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 xml:space="preserve">- осуществлять сравнение, </w:t>
      </w:r>
      <w:proofErr w:type="spellStart"/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t>сериацию</w:t>
      </w:r>
      <w:proofErr w:type="spellEnd"/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t xml:space="preserve"> и классификацию изученных объектов по самостоятельно выделенным основаниям (критериям);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строить логическое рассуждение как связь суждений об объекте (явлении).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 класс</w:t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Выпускник научится: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осуществлять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т.ч. контролируемом пространстве Интернета;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осуществлять запись (фиксацию) указанной учителем информации, в том числе с помощью инструментов ИКТ;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строить сообщения в устной и письменной форме;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ориентироваться на разнообразие способов решения задач;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воспринимать и анализировать сообщения и важнейшие их компоненты – тексты;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анализировать изучаемые объекты с выделением существенных и несущественных признаков;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осуществлять синтез как составление целого из частей;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проводить сравнение, классификацию изученных объектов по заданным критериям;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устанавливать причинно-следственные связи в изучаемом круге явлений;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строить рассуждения в форме связи простых суждений об объекте, его строении, свойствах и связях;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обобщать (самостоятельно выделять ряд или класс объектов);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подводить анализируемые объекты (явления) под понятие на основе распознавания объектов,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устанавливать аналогии.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осуществлять расширенный поиск информации в соответствии с заданиями учителя с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использованием ресурсов библиотек и сети Интернет;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записывать, фиксировать информацию с помощью инструментов ИКТ;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создавать и преобразовывать схемы для решения учебных задач;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осознанно и произвольно строить сообщения в устной и письменной форме;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осуществлять выбор наиболее эффективных способов решения учебных задач в зависимости от конкретных условий;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осуществлять синтез как составление целого из частей, самостоятельно достраивая и восполняя недостающие компоненты;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осуществлять сравнение, классификацию изученных объектов по самостоятельно выделенным основаниям (критериям);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строить логическое рассуждение, включающее установление причинно-следственных связей;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произвольно и осознанно владеть общими приемами решения учебных задач.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9 класс</w:t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Выпускник научится: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 xml:space="preserve">- проводить сравнение, </w:t>
      </w:r>
      <w:proofErr w:type="spellStart"/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t>сериацию</w:t>
      </w:r>
      <w:proofErr w:type="spellEnd"/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устанавливать причинно-следственные связи в изучаемом круге явлений;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понимать структуру построения рассуждения как связь простых суждений об объекте (явлении);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обобщать (самостоятельно выделять ряд или класс объектов);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подводить анализируемые объекты (явления) под понятия разного уровня обобщения (например: предложение, главные члены предложения, второстепенные члены; подлежащее, сказуемое);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проводить аналогии между изучаемым материалом и собственным опытом.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использовать знаково-символические средства, в т.ч. схемы (включая концептуальные) для решения учебных задач;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осуществлять расширенный поиск информации в соответствии с заданиями учителя с использованием ресурсов библиотек и сети Интернет;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 xml:space="preserve">- записывать, фиксировать информацию с помощью инструментов ИКТ; 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создавать и преобразовывать схемы для решения учебных задач;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осознанно и произвольно строить сообщения в устной и письменной форме;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осуществлять выбор наиболее эффективных способов решения учебных задач в зависимости от конкретных условий;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осуществлять синтез как составление целого из частей, самостоятельно достраивая и восполняя недостающие компоненты;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осуществлять сравнение, классификацию изученных объектов по самостоятельно выделенным основаниям (критериям);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строить логическое рассуждение, включающее установление причинно-следственных связей;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произвольно и осознанно владеть общими приемами решения учебных задач.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Устное народное творчество</w:t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 класс</w:t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Выпускник научится: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видеть черты русского национального характера в героях русских сказок , видеть черты национального характера своего народа в героях народных сказок;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целенаправленно использовать малые фольклорные жанры в своих устных и письменных высказываниях;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определять с помощью пословицы жизненную/вымышленную ситуацию;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выразительно читать сказки, соблюдая соответствующий интонационный рисунок устного рассказывания;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выявлять в сказках характерные художественные приёмы и на этой основе определять жанровую разновидность сказки.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t>своего народов);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рассказывать о самостоятельно прочитанной сказке, обосновывая свой выбор;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lastRenderedPageBreak/>
        <w:t>- сочинять сказку (в том числе и по пословице).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 класс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видеть черты русского национального характера в героях русских былин;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выразительно читать былины, соблюдая соответствующий интонационный рисунок устного рассказывания;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рассказывать о самостоятельно прочитанной былине, обосновывая свой выбор;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сочинять былину и/или придумывать сюжетные линии; сравнивая произведения героического эпоса разных народов (былину и сагу, былину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t>сказание), определять черты национального характера;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класс</w:t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Выпускник научится: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видеть необычное в обычном, устанавливать неочевидные связи между предметами, явлениями, действиями.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сравнивая произведения героического эпоса разных народов, определять черты национального характера;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 класс</w:t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Выпускник научится: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lastRenderedPageBreak/>
        <w:t>- целенаправленно использовать малые фольклорные жанры в своих устных и письменных высказываниях;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определять с помощью пословицы жизненную/вымышленную ситуацию;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выразительно читать произведения устного народного творчества, соблюдая соответствующий интонационный рисунок устного рассказывания;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="00545E55"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сравнивая произведения,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  <w:r w:rsidR="00545E55" w:rsidRPr="00545E55">
        <w:rPr>
          <w:rFonts w:ascii="Times New Roman" w:eastAsia="Times New Roman" w:hAnsi="Times New Roman" w:cs="Times New Roman"/>
          <w:sz w:val="24"/>
          <w:szCs w:val="24"/>
        </w:rPr>
        <w:br/>
        <w:t>- рассказывать о самостоятельно прочитанном произведении, обосновывая свой выбор;</w:t>
      </w:r>
    </w:p>
    <w:p w14:paraId="6E021C45" w14:textId="77777777" w:rsidR="00545E55" w:rsidRPr="00545E55" w:rsidRDefault="00545E55" w:rsidP="00DA6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Древнерусская литература. Русская литература XVIII в. Русская литература XIX—XX вв.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народов России. Зарубежная литература</w:t>
      </w: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5 класс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Выпускник научится: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осознанно воспринимать художественное произведение в единстве формы и содержания;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воспринимать художественный текст как произведение искусства, послание автора читателю, современнику и потомку;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 класс</w:t>
      </w: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Выпускник научится: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осознанно воспринимать художественное произведение в единстве формы и содержания;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адекватно понимать художественный текст и давать его смысловой анализ;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воспринимать художественный текст как произведение искусства, послание автора читателю, современнику и потомку;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анализировать и истолковывать произведения разной жанровой природы, аргументировано формулируя своё отношение к прочитанному;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создавать собственный текст аналитического и интерпретирующего характера в различных форматах;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сопоставлять произведение словесного искусства и его воплощение в других искусствах;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выбирать путь анализа произведения, адекватный жанрово-родовой природе художественного текста;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сопоставлять «чужие» тексты интерпретирующего характера, аргументировано оценивать их;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оценивать интерпретацию художественного текста, созданную средствами других искусств;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вести самостоятельную проектно-исследовательскую деятельность и оформлять её результаты в разных форматах (работ</w:t>
      </w:r>
      <w:r w:rsidR="00DA6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t>исследовательского характера, реферат, проект).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 класс</w:t>
      </w: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Выпускник научится: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 xml:space="preserve">- осознанно воспринимать художественное произведение в единстве формы и содержания; 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lastRenderedPageBreak/>
        <w:t>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для чтения;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воспринимать художественный текст как произведение искусства, послание автора читателю, современнику и потомку;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определять актуальность произведений для читателей разных поколений и вступать в диалог с другими читателями;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выбирать путь анализа произведения, адекватный жанрово-родовой природе художественного текста;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дифференцировать элементы поэтики художественного текста, видеть их художественную и смысловую функцию;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сопоставлять «чужие» тексты интерпретирующего характера, аргументировано оценивать их;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оценивать интерпретацию художественного текста, созданную средствами других искусств;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</w:t>
      </w: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Выпускник научится: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осознанно воспринимать художественное произведение в единстве формы и содержания;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воспринимать художественный текст как произведение искусства, послание автора читателю, современнику и потомку;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определять актуальность произведений для читателей разных поколений и вступать в диалог с другими читателями;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анализировать и истолковывать произведения разной жанровой природы, аргументировано формулируя своё отношение к прочитанному;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создавать собственный текст аналитического и интерпретирующего характера в различных форматах;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сопоставлять произведение словесного искусства и его воплощение в других искусствах;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работать с разными источниками информации и владеть основными способами её обработки и презентации.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выбирать путь анализа произведения, адекватный жанрово-родовой природе художественного текста;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дифференцировать элементы поэтики художественного текста, видеть их художественную и смысловую функцию;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сопоставлять «чужие» тексты интерпретирующего характера, аргументировано оценивать их;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 xml:space="preserve">- оценивать интерпретацию художественного текста, созданную средствами других 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lastRenderedPageBreak/>
        <w:t>искусств;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создавать собственную интерпретацию изученного текста средствами других искусств;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 xml:space="preserve"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9 класс</w:t>
      </w: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Выпускник научится: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осознанно воспринимать художественное произведение в единстве формы и содержания;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воспринимать художественный текст как произведение искусства, послание автора читателю, современнику и потомку;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определять актуальность произведений для читателей разных поколений и вступать в диалог с другими читателями;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анализировать и истолковывать произведения разной жанровой природы, аргументировано формулируя своё отношение к прочитанному;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создавать собственный текст аналитического и интерпретирующего характера в различных форматах;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сопоставлять произведение словесного искусства и его воплощение в других искусствах;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работать с разными источниками информации и владеть основными способами её обработки и презентации.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выбирать путь анализа произведения, адекватный жанрово-родовой природе художественного текста;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дифференцировать элементы поэтики художественного текста, видеть их художественную и смысловую функцию;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сопоставлять «чужие» тексты интерпретирующего характера, аргументировано оценивать их;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оценивать интерпретацию художественного текста, созданную средствами других искусств;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создавать собственную интерпретацию изученного текста средствами других искусств;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14:paraId="620371BC" w14:textId="77777777" w:rsidR="00545E55" w:rsidRPr="00545E55" w:rsidRDefault="00545E55" w:rsidP="00CE3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b/>
          <w:bCs/>
          <w:sz w:val="27"/>
          <w:szCs w:val="27"/>
        </w:rPr>
        <w:t>Планируемые результаты изучения учебного предмета «Родная литература (русская)»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формировать общую культуру и мировоззрение, соответствующее практике сегодняшнего дня;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осознавать себя представителем своего народа и гражданином Российского</w:t>
      </w:r>
      <w:r w:rsidR="00DA6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t>государства;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формировать чувство любви к Родине и патриотизм, основы коммуникативной компетентности в общении;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</w:r>
      <w:r w:rsidRPr="00545E55">
        <w:rPr>
          <w:rFonts w:ascii="Times New Roman" w:eastAsia="Times New Roman" w:hAnsi="Times New Roman" w:cs="Times New Roman"/>
          <w:sz w:val="24"/>
          <w:szCs w:val="24"/>
        </w:rPr>
        <w:lastRenderedPageBreak/>
        <w:t>- совершенствовать духовно-нравственные качества личности.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уметь понимать проблему, выдвигать гипотезу, структурировать материал, подбирать аргументы для подтверждения собственной позиции, выделять причинно</w:t>
      </w:r>
      <w:r w:rsidR="00DA6DD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t xml:space="preserve">следственные связи в устных и письменных высказываниях, формулировать выводы; 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уметь самостоятельно организовывать собственную деятельность, оценивать ее, определять сферу своих интересов; работать с разными источниками информации, находить ее, анализировать, использовать в самостоятельной деятельности.</w:t>
      </w:r>
    </w:p>
    <w:p w14:paraId="392F1E13" w14:textId="77777777" w:rsidR="00545E55" w:rsidRPr="00545E55" w:rsidRDefault="00545E55" w:rsidP="0054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>- осознать значимость чтения и изучения родной литературы для своего дальнейшего развития; формировать потребность в систематическом чтении как средстве познания</w:t>
      </w:r>
      <w:r w:rsidR="00DA6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t>мира и себя в этом мире, гармонизации отношений человека и общества, многоаспектного диалога;</w:t>
      </w:r>
      <w:r w:rsidRPr="00545E55">
        <w:rPr>
          <w:rFonts w:ascii="Times New Roman" w:eastAsia="Times New Roman" w:hAnsi="Times New Roman" w:cs="Times New Roman"/>
          <w:sz w:val="24"/>
          <w:szCs w:val="24"/>
        </w:rPr>
        <w:br/>
        <w:t xml:space="preserve">- понимать родную литературу как одну из основных национально-культурных ценностей народа, как особого способа познания жизни. </w:t>
      </w:r>
    </w:p>
    <w:p w14:paraId="5FA1A481" w14:textId="77777777" w:rsidR="00545E55" w:rsidRPr="00545E55" w:rsidRDefault="00545E55" w:rsidP="00CE3C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Содержание учебного предмета «Литература» 5-9 классы и «Родная литература (русская)» 5-9 классы </w:t>
      </w:r>
    </w:p>
    <w:p w14:paraId="5730CE64" w14:textId="77777777" w:rsidR="00545E55" w:rsidRPr="00545E55" w:rsidRDefault="00545E55" w:rsidP="00DA6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sz w:val="24"/>
          <w:szCs w:val="24"/>
        </w:rPr>
        <w:t xml:space="preserve">Содержание учебного курса по каждому году освоения предмета представлено в авторской рабочей программе «Программы курса Литература», 5-9 классы/ авт.-сост. Г.С. </w:t>
      </w:r>
      <w:proofErr w:type="spellStart"/>
      <w:r w:rsidRPr="00545E55">
        <w:rPr>
          <w:rFonts w:ascii="Times New Roman" w:eastAsia="Times New Roman" w:hAnsi="Times New Roman" w:cs="Times New Roman"/>
          <w:sz w:val="24"/>
          <w:szCs w:val="24"/>
        </w:rPr>
        <w:t>Меркин</w:t>
      </w:r>
      <w:proofErr w:type="spellEnd"/>
      <w:r w:rsidRPr="00545E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5E55">
        <w:rPr>
          <w:rFonts w:ascii="Times New Roman" w:eastAsia="Times New Roman" w:hAnsi="Times New Roman" w:cs="Times New Roman"/>
          <w:sz w:val="24"/>
          <w:szCs w:val="24"/>
        </w:rPr>
        <w:t>С.А.Зинин</w:t>
      </w:r>
      <w:proofErr w:type="spellEnd"/>
      <w:r w:rsidRPr="00545E55">
        <w:rPr>
          <w:rFonts w:ascii="Times New Roman" w:eastAsia="Times New Roman" w:hAnsi="Times New Roman" w:cs="Times New Roman"/>
          <w:sz w:val="24"/>
          <w:szCs w:val="24"/>
        </w:rPr>
        <w:t>.- 3-е изд.- М.: ООО «Русское слово - учебник», 2016. – (Инновационная школа), в примерных программах учебных предметов «Родной язык (русский)» и «Родная литература (русская)» для основного общего образования и основного среднего образования, разработанных в соответствии с приказом департамента образования Белгородской области от 17.11.2017 №3274 «О создании рабочих групп» региональным учебно-методическим объединением в системе общего образования Белгородской области (протокол №2 от 29.11.2017).</w:t>
      </w:r>
    </w:p>
    <w:p w14:paraId="066AB0E4" w14:textId="77777777" w:rsidR="00545E55" w:rsidRPr="00545E55" w:rsidRDefault="00545E55" w:rsidP="00545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b/>
          <w:bCs/>
          <w:sz w:val="27"/>
          <w:szCs w:val="27"/>
        </w:rPr>
        <w:t>Тематический план</w:t>
      </w:r>
    </w:p>
    <w:p w14:paraId="4610D725" w14:textId="77777777" w:rsidR="00545E55" w:rsidRPr="00545E55" w:rsidRDefault="00545E55" w:rsidP="00CE3C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sz w:val="27"/>
          <w:szCs w:val="27"/>
        </w:rPr>
        <w:t>составлен с учетом тем из программы «Родная литература (русская)»</w:t>
      </w:r>
    </w:p>
    <w:p w14:paraId="0F1A88C0" w14:textId="77777777" w:rsidR="00545E55" w:rsidRPr="00545E55" w:rsidRDefault="00545E55" w:rsidP="00545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b/>
          <w:bCs/>
          <w:sz w:val="27"/>
          <w:szCs w:val="27"/>
        </w:rPr>
        <w:t>Тематический план</w:t>
      </w:r>
    </w:p>
    <w:p w14:paraId="07FCED38" w14:textId="77777777" w:rsidR="00545E55" w:rsidRPr="00CE3CBF" w:rsidRDefault="00545E55" w:rsidP="00CE3C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5 </w:t>
      </w:r>
      <w:proofErr w:type="spellStart"/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класс</w:t>
      </w:r>
      <w:proofErr w:type="spellEnd"/>
    </w:p>
    <w:tbl>
      <w:tblPr>
        <w:tblW w:w="89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4"/>
        <w:gridCol w:w="4859"/>
        <w:gridCol w:w="1634"/>
        <w:gridCol w:w="1804"/>
      </w:tblGrid>
      <w:tr w:rsidR="00545E55" w:rsidRPr="00545E55" w14:paraId="4A420AC0" w14:textId="77777777" w:rsidTr="00DA6DDF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52B0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65F163E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3122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раздела 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темы)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D201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  <w:p w14:paraId="0734E0C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рабочей программе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11F7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 потенциал урока (виды, формы и содержание деятельности)*</w:t>
            </w:r>
          </w:p>
        </w:tc>
      </w:tr>
      <w:tr w:rsidR="00545E55" w:rsidRPr="00545E55" w14:paraId="4FDC4F32" w14:textId="77777777" w:rsidTr="00DA6DDF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349C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1616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39D84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EA1A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2,4,6,10</w:t>
            </w:r>
          </w:p>
        </w:tc>
      </w:tr>
      <w:tr w:rsidR="00545E55" w:rsidRPr="00545E55" w14:paraId="2D1A133A" w14:textId="77777777" w:rsidTr="00DA6DDF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70E99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7F0D4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мифологии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EC869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B445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6,7,9,10</w:t>
            </w:r>
          </w:p>
        </w:tc>
      </w:tr>
      <w:tr w:rsidR="00545E55" w:rsidRPr="00545E55" w14:paraId="7EA8A2FB" w14:textId="77777777" w:rsidTr="00DA6DDF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06C7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CF2C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9CFC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59E59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4,5,6,7</w:t>
            </w:r>
          </w:p>
        </w:tc>
      </w:tr>
      <w:tr w:rsidR="00545E55" w:rsidRPr="00545E55" w14:paraId="0B3A4CF2" w14:textId="77777777" w:rsidTr="00DA6DDF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1718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DACC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AFD02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8E29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1,10,11</w:t>
            </w:r>
          </w:p>
        </w:tc>
      </w:tr>
      <w:tr w:rsidR="00545E55" w:rsidRPr="00545E55" w14:paraId="3C1E00BB" w14:textId="77777777" w:rsidTr="00DA6DDF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6A45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AD7C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Русская басня 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495A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F0A6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3,5,9,11</w:t>
            </w:r>
          </w:p>
        </w:tc>
      </w:tr>
      <w:tr w:rsidR="00545E55" w:rsidRPr="00545E55" w14:paraId="1F923E3E" w14:textId="77777777" w:rsidTr="00DA6DDF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EE97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E4FEB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 литературы XIX века (первая </w:t>
            </w: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половина) </w:t>
            </w:r>
          </w:p>
          <w:p w14:paraId="56ECC93B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Пушкин 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0B4A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E2FF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1, 5,13,14</w:t>
            </w:r>
          </w:p>
        </w:tc>
      </w:tr>
      <w:tr w:rsidR="00545E55" w:rsidRPr="00545E55" w14:paraId="7F95DED6" w14:textId="77777777" w:rsidTr="00DA6DDF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A9682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CC5B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Поэзия XIX века о родной природе 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A5BD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31A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3,6, 13,14</w:t>
            </w:r>
          </w:p>
        </w:tc>
      </w:tr>
      <w:tr w:rsidR="00545E55" w:rsidRPr="00545E55" w14:paraId="1E21111F" w14:textId="77777777" w:rsidTr="00DA6DDF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2B70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5123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Н.В. Гоголь 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88D1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88AC9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1,11,12</w:t>
            </w:r>
          </w:p>
        </w:tc>
      </w:tr>
      <w:tr w:rsidR="00545E55" w:rsidRPr="00545E55" w14:paraId="599BD2BB" w14:textId="77777777" w:rsidTr="00DA6DDF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A8C6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949D2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И.С. Тургенев 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1E79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F423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1,7,10, 13</w:t>
            </w:r>
          </w:p>
        </w:tc>
      </w:tr>
      <w:tr w:rsidR="00545E55" w:rsidRPr="00545E55" w14:paraId="3E529D32" w14:textId="77777777" w:rsidTr="00DA6DDF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023DA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C4CD2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BD9F9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5FC74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2,4, 9</w:t>
            </w:r>
          </w:p>
        </w:tc>
      </w:tr>
      <w:tr w:rsidR="00545E55" w:rsidRPr="00545E55" w14:paraId="172CE2AE" w14:textId="77777777" w:rsidTr="00DA6DDF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563B4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EB062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Л.Н.Толстой. </w:t>
            </w:r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Л</w:t>
            </w:r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Н</w:t>
            </w:r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Толстой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Басни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Два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товарища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», «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Лгун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», «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Отец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сыновья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14:paraId="76B157B9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F46E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04D29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1,3,8,10</w:t>
            </w:r>
          </w:p>
        </w:tc>
      </w:tr>
      <w:tr w:rsidR="00545E55" w:rsidRPr="00545E55" w14:paraId="7D73ED57" w14:textId="77777777" w:rsidTr="00DA6DDF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0FD5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2A035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А.П. Чехов 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8E94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ACC7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3,5,7,10</w:t>
            </w:r>
          </w:p>
        </w:tc>
      </w:tr>
      <w:tr w:rsidR="00545E55" w:rsidRPr="00545E55" w14:paraId="1965535F" w14:textId="77777777" w:rsidTr="00DA6DDF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50E3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EB470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Литература </w:t>
            </w: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века.</w:t>
            </w:r>
          </w:p>
          <w:p w14:paraId="18BCF479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Бунин 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B79E2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FA839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1,2,4,12</w:t>
            </w:r>
          </w:p>
        </w:tc>
      </w:tr>
      <w:tr w:rsidR="00545E55" w:rsidRPr="00545E55" w14:paraId="1A4DBE1F" w14:textId="77777777" w:rsidTr="00DA6DDF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C33F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33309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Н. Андреев 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9B264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D832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5,7,12</w:t>
            </w:r>
          </w:p>
        </w:tc>
      </w:tr>
      <w:tr w:rsidR="00545E55" w:rsidRPr="00545E55" w14:paraId="223C82A0" w14:textId="77777777" w:rsidTr="00DA6DDF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3794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FDC8D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И. Куприн. </w:t>
            </w:r>
            <w:r w:rsidRPr="00545E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Н.Г.</w:t>
            </w:r>
            <w:hyperlink r:id="rId5" w:history="1">
              <w:r w:rsidRPr="00545E5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</w:rPr>
                <w:t>Гарин-Михайловский</w:t>
              </w:r>
            </w:hyperlink>
            <w:r w:rsidRPr="00545E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Сказка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Книжка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счастья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»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CE59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FA51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5,7,12</w:t>
            </w:r>
          </w:p>
        </w:tc>
      </w:tr>
      <w:tr w:rsidR="00545E55" w:rsidRPr="00545E55" w14:paraId="26F74693" w14:textId="77777777" w:rsidTr="00DA6DDF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BFAF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66F3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 Блок 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6CE9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FE5F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2,4, 10</w:t>
            </w:r>
          </w:p>
        </w:tc>
      </w:tr>
      <w:tr w:rsidR="00545E55" w:rsidRPr="00545E55" w14:paraId="28B5681E" w14:textId="77777777" w:rsidTr="00DA6DDF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B2E32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8283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С.А. Есенин 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C20D8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4EE44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3,10,14</w:t>
            </w:r>
          </w:p>
        </w:tc>
      </w:tr>
      <w:tr w:rsidR="00545E55" w:rsidRPr="00545E55" w14:paraId="4F1095EE" w14:textId="77777777" w:rsidTr="00DA6DDF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81054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740A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А.П. Платонов 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8343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7EB09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1,3,6</w:t>
            </w:r>
          </w:p>
        </w:tc>
      </w:tr>
      <w:tr w:rsidR="00545E55" w:rsidRPr="00545E55" w14:paraId="12671D28" w14:textId="77777777" w:rsidTr="00DA6DDF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4A73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10949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П.П. Бажов. </w:t>
            </w:r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В.Я. Ерошенко. Сказка «Умирание ивы»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DF07D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FC36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5,7,9</w:t>
            </w:r>
          </w:p>
        </w:tc>
      </w:tr>
      <w:tr w:rsidR="00545E55" w:rsidRPr="00545E55" w14:paraId="19004761" w14:textId="77777777" w:rsidTr="00DA6DDF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654D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240C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Н.Н. Носов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C0FB9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408B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1,3,6</w:t>
            </w:r>
          </w:p>
        </w:tc>
      </w:tr>
      <w:tr w:rsidR="00545E55" w:rsidRPr="00545E55" w14:paraId="4806B1B2" w14:textId="77777777" w:rsidTr="00DA6DDF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F0C5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A0122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 Астафьев. </w:t>
            </w:r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Ю.Я.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Яковлев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Рассказ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Цветок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хлеба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»</w:t>
            </w:r>
          </w:p>
          <w:p w14:paraId="081A5BC8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FC6B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864F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5,8, 14</w:t>
            </w:r>
          </w:p>
        </w:tc>
      </w:tr>
      <w:tr w:rsidR="00545E55" w:rsidRPr="00545E55" w14:paraId="75CDFB2E" w14:textId="77777777" w:rsidTr="00DA6DDF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BE29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F938A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Е.И. Носов 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BFE2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31DE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1,3,6</w:t>
            </w:r>
          </w:p>
        </w:tc>
      </w:tr>
      <w:tr w:rsidR="00545E55" w:rsidRPr="00545E55" w14:paraId="77F94158" w14:textId="77777777" w:rsidTr="00DA6DDF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A079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35EF7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Родная природа в произведениях писателей </w:t>
            </w: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века </w:t>
            </w:r>
          </w:p>
          <w:p w14:paraId="1A0EFB7B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М. А. Волошин. Стихотворение «Как мне близок и понятен…»</w:t>
            </w:r>
          </w:p>
          <w:p w14:paraId="4BD257AD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Творчество поэтов Белгородской области (по выбору учителя).</w:t>
            </w:r>
          </w:p>
          <w:p w14:paraId="5F7A7850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6878D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B1B0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3,6, 13,14</w:t>
            </w:r>
          </w:p>
        </w:tc>
      </w:tr>
      <w:tr w:rsidR="00545E55" w:rsidRPr="00545E55" w14:paraId="73122E14" w14:textId="77777777" w:rsidTr="00DA6DDF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CD0B2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EFCBB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 зарубежной литературы </w:t>
            </w:r>
          </w:p>
          <w:p w14:paraId="24625106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Д. Дефо 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B2AC5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4AE5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1, 8,10</w:t>
            </w:r>
          </w:p>
        </w:tc>
      </w:tr>
      <w:tr w:rsidR="00545E55" w:rsidRPr="00545E55" w14:paraId="59C1C687" w14:textId="77777777" w:rsidTr="00DA6DDF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E9E9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7D5D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Х.К. Андерсен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4372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5CCE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5,11, 14</w:t>
            </w:r>
          </w:p>
        </w:tc>
      </w:tr>
      <w:tr w:rsidR="00545E55" w:rsidRPr="00545E55" w14:paraId="494C32A5" w14:textId="77777777" w:rsidTr="00DA6DDF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A0D5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FD7A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М. Твен 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1932A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77624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4,9, 11</w:t>
            </w:r>
          </w:p>
        </w:tc>
      </w:tr>
      <w:tr w:rsidR="00545E55" w:rsidRPr="00545E55" w14:paraId="74A1196E" w14:textId="77777777" w:rsidTr="00DA6DDF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FCF8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9B4A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Ж.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Рони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-Старший 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53EF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E709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1, 8,10</w:t>
            </w:r>
          </w:p>
        </w:tc>
      </w:tr>
      <w:tr w:rsidR="00545E55" w:rsidRPr="00545E55" w14:paraId="40531BF3" w14:textId="77777777" w:rsidTr="00DA6DDF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977F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CF574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Дж. Лондон 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16D75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10754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1, 8,10,13</w:t>
            </w:r>
          </w:p>
        </w:tc>
      </w:tr>
      <w:tr w:rsidR="00545E55" w:rsidRPr="00545E55" w14:paraId="60A4DB4A" w14:textId="77777777" w:rsidTr="00DA6DDF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40B9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EC48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Астрид Линдгрен 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5585D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BB6E8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5E55" w:rsidRPr="00545E55" w14:paraId="38E75206" w14:textId="77777777" w:rsidTr="00DA6DDF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D8D3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F1699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2DE7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CA6CA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428454" w14:textId="77777777" w:rsidR="00DA6DDF" w:rsidRDefault="00DA6DDF" w:rsidP="00CE3C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DB3D52" w14:textId="77777777" w:rsidR="00545E55" w:rsidRPr="00545E55" w:rsidRDefault="00545E55" w:rsidP="00CE3C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</w:p>
    <w:tbl>
      <w:tblPr>
        <w:tblW w:w="863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0"/>
        <w:gridCol w:w="4589"/>
        <w:gridCol w:w="1680"/>
        <w:gridCol w:w="1804"/>
      </w:tblGrid>
      <w:tr w:rsidR="00DA6DDF" w:rsidRPr="00545E55" w14:paraId="548090EF" w14:textId="77777777" w:rsidTr="00DA6DDF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C2C1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67C50649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F0FBD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раздела 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темы)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B8AB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  <w:p w14:paraId="3DE686F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рабочей программе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5B4A9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 потенциал урока (виды, формы и содержание деятельности)*</w:t>
            </w:r>
          </w:p>
        </w:tc>
      </w:tr>
      <w:tr w:rsidR="00DA6DDF" w:rsidRPr="00545E55" w14:paraId="54396DED" w14:textId="77777777" w:rsidTr="00DA6DDF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4FCF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A396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9B0F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6A735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3,6, 13,14</w:t>
            </w:r>
          </w:p>
        </w:tc>
      </w:tr>
      <w:tr w:rsidR="00DA6DDF" w:rsidRPr="00545E55" w14:paraId="120D8381" w14:textId="77777777" w:rsidTr="00DA6DDF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AF67D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EE7A4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греческой мифологии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923F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5AD1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1,11,12</w:t>
            </w:r>
          </w:p>
        </w:tc>
      </w:tr>
      <w:tr w:rsidR="00DA6DDF" w:rsidRPr="00545E55" w14:paraId="23B91C46" w14:textId="77777777" w:rsidTr="00DA6DDF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A97E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30B15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 устного народного творчества </w:t>
            </w:r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Н.Д. Телешов. «Белая цапля»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CF00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04C3A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1,7,10, 13</w:t>
            </w:r>
          </w:p>
        </w:tc>
      </w:tr>
      <w:tr w:rsidR="00DA6DDF" w:rsidRPr="00545E55" w14:paraId="5B02B9BD" w14:textId="77777777" w:rsidTr="00DA6DDF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E5CA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6625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 древнерусской литературы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7895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D5BA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2,4, 9</w:t>
            </w:r>
          </w:p>
        </w:tc>
      </w:tr>
      <w:tr w:rsidR="00DA6DDF" w:rsidRPr="00545E55" w14:paraId="24898CD7" w14:textId="77777777" w:rsidTr="00DA6DDF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C62DA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8FAD9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Из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литературы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XVIII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век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C0C6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4C6B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1,3,8,10</w:t>
            </w:r>
          </w:p>
        </w:tc>
      </w:tr>
      <w:tr w:rsidR="00DA6DDF" w:rsidRPr="00545E55" w14:paraId="7AF32819" w14:textId="77777777" w:rsidTr="00DA6DDF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CECE5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8F065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Из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литературы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XIX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века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В.А.Жуковский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B3F6A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C8E7D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3,5,7,10</w:t>
            </w:r>
          </w:p>
        </w:tc>
      </w:tr>
      <w:tr w:rsidR="00DA6DDF" w:rsidRPr="00545E55" w14:paraId="08F70530" w14:textId="77777777" w:rsidTr="00DA6DDF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64D5A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262B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А.С. Пушкин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1EB55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E087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1,2,4,10,2</w:t>
            </w:r>
          </w:p>
        </w:tc>
      </w:tr>
      <w:tr w:rsidR="00DA6DDF" w:rsidRPr="00545E55" w14:paraId="1C012DD5" w14:textId="77777777" w:rsidTr="00DA6DDF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EBB0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91AE4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М.Ю.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Лермонтов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9442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8E6F5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5,7,10,12</w:t>
            </w:r>
          </w:p>
        </w:tc>
      </w:tr>
      <w:tr w:rsidR="00DA6DDF" w:rsidRPr="00545E55" w14:paraId="6A06D226" w14:textId="77777777" w:rsidTr="00DA6DDF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7FC4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5F69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Н.В.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Гоголь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23E72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286B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5,7,12</w:t>
            </w:r>
          </w:p>
        </w:tc>
      </w:tr>
      <w:tr w:rsidR="00DA6DDF" w:rsidRPr="00545E55" w14:paraId="0CCD2F96" w14:textId="77777777" w:rsidTr="00DA6DDF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8FA7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C4D1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И. С.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Тургенев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734B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F2362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2,4, 10</w:t>
            </w:r>
          </w:p>
        </w:tc>
      </w:tr>
      <w:tr w:rsidR="00DA6DDF" w:rsidRPr="00545E55" w14:paraId="4EA0CBD1" w14:textId="77777777" w:rsidTr="00DA6DDF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73DD2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B8132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Н.А.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Некрасов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8482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617E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3,10,14</w:t>
            </w:r>
          </w:p>
        </w:tc>
      </w:tr>
      <w:tr w:rsidR="00DA6DDF" w:rsidRPr="00545E55" w14:paraId="17C1479E" w14:textId="77777777" w:rsidTr="00DA6DDF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8004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F2DC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Л.Н.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Толстой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А.П. Гайдар. «Тимур и его команда»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B4B62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7DBA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1,3,6</w:t>
            </w:r>
            <w:r w:rsidR="00DA6DDF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</w:tr>
      <w:tr w:rsidR="00DA6DDF" w:rsidRPr="00545E55" w14:paraId="212692D3" w14:textId="77777777" w:rsidTr="00DA6DDF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53E9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FA1B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de-DE"/>
              </w:rPr>
              <w:t>В</w:t>
            </w: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.Г.Короленко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Ю. Вронский. «Юрьевская прорубь»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BC86A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469AA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5,7,9</w:t>
            </w:r>
          </w:p>
        </w:tc>
      </w:tr>
      <w:tr w:rsidR="00DA6DDF" w:rsidRPr="00545E55" w14:paraId="1B5D2FA6" w14:textId="77777777" w:rsidTr="00DA6DDF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B69FD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DF7B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А.П. Чехов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5C58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8C5E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1,3,6,10</w:t>
            </w:r>
          </w:p>
        </w:tc>
      </w:tr>
      <w:tr w:rsidR="00DA6DDF" w:rsidRPr="00545E55" w14:paraId="2BAE992B" w14:textId="77777777" w:rsidTr="00DA6DDF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9A92D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C1430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Из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литературы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века</w:t>
            </w:r>
            <w:proofErr w:type="spellEnd"/>
          </w:p>
          <w:p w14:paraId="69FF6467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И.А. Бунин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BC40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ADBCA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5,8, 14</w:t>
            </w:r>
          </w:p>
        </w:tc>
      </w:tr>
      <w:tr w:rsidR="00DA6DDF" w:rsidRPr="00545E55" w14:paraId="0183AB12" w14:textId="77777777" w:rsidTr="00DA6DDF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6D6B8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8315A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А.И. Куприн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21B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D138D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1,3,6</w:t>
            </w:r>
          </w:p>
        </w:tc>
      </w:tr>
      <w:tr w:rsidR="00DA6DDF" w:rsidRPr="00545E55" w14:paraId="5F5CA6B4" w14:textId="77777777" w:rsidTr="00DA6DDF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67069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33FB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С.А. Есенин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F3C9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4091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3,6, 10,13,14</w:t>
            </w:r>
          </w:p>
        </w:tc>
      </w:tr>
      <w:tr w:rsidR="00DA6DDF" w:rsidRPr="00545E55" w14:paraId="2FE6010D" w14:textId="77777777" w:rsidTr="00DA6DDF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4418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28E5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М.М.Пришвин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C7A14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40CA5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2,4,6,10</w:t>
            </w:r>
          </w:p>
        </w:tc>
      </w:tr>
      <w:tr w:rsidR="00DA6DDF" w:rsidRPr="00545E55" w14:paraId="0004A37D" w14:textId="77777777" w:rsidTr="00DA6DDF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32F7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160C4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Н.М. Рубцов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A2C4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24B6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6,7,9,10</w:t>
            </w:r>
          </w:p>
        </w:tc>
      </w:tr>
      <w:tr w:rsidR="00DA6DDF" w:rsidRPr="00545E55" w14:paraId="0E64023A" w14:textId="77777777" w:rsidTr="00DA6DDF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0B4C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4CD6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АК.А. Ахматова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8C13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8F175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4,5,6,7</w:t>
            </w:r>
          </w:p>
        </w:tc>
      </w:tr>
      <w:tr w:rsidR="00DA6DDF" w:rsidRPr="00545E55" w14:paraId="5E1F05E5" w14:textId="77777777" w:rsidTr="00DA6DDF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6340D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7AD6A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 поэзии о Великой Отечественной войне. </w:t>
            </w:r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Творчество поэтов Белгородской области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49B6A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B1E8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1,10,11</w:t>
            </w:r>
          </w:p>
        </w:tc>
      </w:tr>
      <w:tr w:rsidR="00DA6DDF" w:rsidRPr="00545E55" w14:paraId="47DE4A38" w14:textId="77777777" w:rsidTr="00DA6DDF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20EE9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2EFF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В.П. Астафьев. </w:t>
            </w:r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А.Г. Алексин. «Самый счастливый день»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D939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45AD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3,5,9,11</w:t>
            </w:r>
          </w:p>
        </w:tc>
      </w:tr>
      <w:tr w:rsidR="00DA6DDF" w:rsidRPr="00545E55" w14:paraId="20C2B2AB" w14:textId="77777777" w:rsidTr="00DA6DDF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21BD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2C43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Из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зарубежной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литературы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F871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F68C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1, 5,13,14</w:t>
            </w:r>
          </w:p>
        </w:tc>
      </w:tr>
      <w:tr w:rsidR="00DA6DDF" w:rsidRPr="00545E55" w14:paraId="15525FCC" w14:textId="77777777" w:rsidTr="00DA6DDF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D1BF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5D3E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«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Сказка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о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Синбаде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–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мореходе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из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книги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Тысяча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одна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ночь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E24B9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399D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3,6, 13,14</w:t>
            </w:r>
          </w:p>
        </w:tc>
      </w:tr>
      <w:tr w:rsidR="00DA6DDF" w:rsidRPr="00545E55" w14:paraId="39C1ABF9" w14:textId="77777777" w:rsidTr="00DA6DDF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1C4B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37AE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Я. и В. ГРИММ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E465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D0BF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1,11,12</w:t>
            </w:r>
          </w:p>
        </w:tc>
      </w:tr>
      <w:tr w:rsidR="00DA6DDF" w:rsidRPr="00545E55" w14:paraId="45D2CD46" w14:textId="77777777" w:rsidTr="00DA6DDF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F38B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076D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О.Генри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Ю. Кузнецова. "Помощница ангела"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CCBB5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FCD4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1,7,10, 13</w:t>
            </w:r>
          </w:p>
        </w:tc>
      </w:tr>
      <w:tr w:rsidR="00DA6DDF" w:rsidRPr="00545E55" w14:paraId="1664FCA1" w14:textId="77777777" w:rsidTr="00DA6DDF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9BDE9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7786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Дж. Лондон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3ACD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A734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2,4, 9</w:t>
            </w:r>
          </w:p>
        </w:tc>
      </w:tr>
      <w:tr w:rsidR="00DA6DDF" w:rsidRPr="00545E55" w14:paraId="77BE4DE3" w14:textId="77777777" w:rsidTr="00DA6DDF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C68C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D8925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30FE8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60B59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1,3,8,10</w:t>
            </w:r>
          </w:p>
        </w:tc>
      </w:tr>
      <w:tr w:rsidR="00DA6DDF" w:rsidRPr="00545E55" w14:paraId="12C6D833" w14:textId="77777777" w:rsidTr="00DA6DDF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F07A2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4A99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AFA9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C730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60D685" w14:textId="77777777" w:rsidR="00545E55" w:rsidRPr="00CE3CBF" w:rsidRDefault="00545E55" w:rsidP="00CE3C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7 </w:t>
      </w:r>
      <w:proofErr w:type="spellStart"/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класс</w:t>
      </w:r>
      <w:proofErr w:type="spellEnd"/>
    </w:p>
    <w:tbl>
      <w:tblPr>
        <w:tblW w:w="867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0"/>
        <w:gridCol w:w="4681"/>
        <w:gridCol w:w="1646"/>
        <w:gridCol w:w="1804"/>
      </w:tblGrid>
      <w:tr w:rsidR="00545E55" w:rsidRPr="00545E55" w14:paraId="7B515371" w14:textId="77777777" w:rsidTr="00DA6DD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29CC9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0415973A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7352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раздела 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темы)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E218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  <w:p w14:paraId="2C784EF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рабочей программе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B4D4D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 потенциал урока (виды, формы и содержание деятельности)*</w:t>
            </w:r>
          </w:p>
        </w:tc>
      </w:tr>
      <w:tr w:rsidR="00545E55" w:rsidRPr="00545E55" w14:paraId="44DBB05B" w14:textId="77777777" w:rsidTr="00DA6DD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B196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A47E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64242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8E52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2,4,6,10</w:t>
            </w:r>
          </w:p>
        </w:tc>
      </w:tr>
      <w:tr w:rsidR="00545E55" w:rsidRPr="00545E55" w14:paraId="36F5E92E" w14:textId="77777777" w:rsidTr="00DA6DD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96CD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0A55A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 устного народного творчества 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4719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5BBE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6,7,9,10</w:t>
            </w:r>
          </w:p>
        </w:tc>
      </w:tr>
      <w:tr w:rsidR="00545E55" w:rsidRPr="00545E55" w14:paraId="4F4D8769" w14:textId="77777777" w:rsidTr="00DA6DD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F4AE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9347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 древнерусской литературы 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DB98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442A5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4,5,6,7</w:t>
            </w:r>
          </w:p>
        </w:tc>
      </w:tr>
      <w:tr w:rsidR="00545E55" w:rsidRPr="00545E55" w14:paraId="5845BFFC" w14:textId="77777777" w:rsidTr="00DA6DD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0AE52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C5E32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1литературы XVIII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69F4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904B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1,10,11</w:t>
            </w:r>
          </w:p>
        </w:tc>
      </w:tr>
      <w:tr w:rsidR="00545E55" w:rsidRPr="00545E55" w14:paraId="1AA8FC0C" w14:textId="77777777" w:rsidTr="00DA6DD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2FD8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56C8D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 литературы XIX века </w:t>
            </w:r>
          </w:p>
          <w:p w14:paraId="2FC239C3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В.М.Гаршин. Рассказ «Сигнал»</w:t>
            </w:r>
          </w:p>
          <w:p w14:paraId="492EADD4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К.М.Станюкович. Рассказ «Рождественская ночь»: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F7C8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8163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3,5,9,11</w:t>
            </w:r>
          </w:p>
        </w:tc>
      </w:tr>
      <w:tr w:rsidR="00545E55" w:rsidRPr="00545E55" w14:paraId="77CDE8AC" w14:textId="77777777" w:rsidTr="00DA6DD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A177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26E5E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 литературы XX века </w:t>
            </w:r>
          </w:p>
          <w:p w14:paraId="5A10F2F3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В.Н.Крупин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Рассказ «Женя Касаткин»</w:t>
            </w:r>
          </w:p>
          <w:p w14:paraId="57453635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А. Т. Аверченко. Рассказ «Специалист»</w:t>
            </w:r>
          </w:p>
          <w:p w14:paraId="153D789B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С.А.Баруздин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«Тринадцать лет».</w:t>
            </w:r>
          </w:p>
          <w:p w14:paraId="7248949E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Творчество поэтов Белгородской области (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В.Молчанов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Б.Осыков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И.Чернухин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А.Машкара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др.)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A6815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7E30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1, 5,13,14</w:t>
            </w:r>
          </w:p>
        </w:tc>
      </w:tr>
      <w:tr w:rsidR="00545E55" w:rsidRPr="00545E55" w14:paraId="338F8C02" w14:textId="77777777" w:rsidTr="00DA6DD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3F9D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52BA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зарубежной литературы 8 часов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7E754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2569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3,6, 13,14</w:t>
            </w:r>
          </w:p>
        </w:tc>
      </w:tr>
      <w:tr w:rsidR="00545E55" w:rsidRPr="00545E55" w14:paraId="31EEDA40" w14:textId="77777777" w:rsidTr="00DA6DD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AFD5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50F6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CA96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AA23D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3785CB" w14:textId="77777777" w:rsidR="00545E55" w:rsidRPr="00CE3CBF" w:rsidRDefault="00545E55" w:rsidP="00CE3C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8 </w:t>
      </w:r>
      <w:proofErr w:type="spellStart"/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класс</w:t>
      </w:r>
      <w:proofErr w:type="spellEnd"/>
    </w:p>
    <w:tbl>
      <w:tblPr>
        <w:tblW w:w="898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6"/>
        <w:gridCol w:w="4664"/>
        <w:gridCol w:w="1641"/>
        <w:gridCol w:w="1953"/>
      </w:tblGrid>
      <w:tr w:rsidR="00545E55" w:rsidRPr="00545E55" w14:paraId="5BA53919" w14:textId="77777777" w:rsidTr="00DA6DDF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48D9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5388D9A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3E3E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раздела 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темы)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B83F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  <w:p w14:paraId="1CA178AA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рабочей программе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EC98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 потенциал урока (виды, формы и содержание деятельности)*</w:t>
            </w:r>
          </w:p>
        </w:tc>
      </w:tr>
      <w:tr w:rsidR="00545E55" w:rsidRPr="00545E55" w14:paraId="1F8D7F10" w14:textId="77777777" w:rsidTr="00DA6DDF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C48D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2B13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4D6C2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F9329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3,6, 13,14</w:t>
            </w:r>
          </w:p>
        </w:tc>
      </w:tr>
      <w:tr w:rsidR="00545E55" w:rsidRPr="00545E55" w14:paraId="696661CC" w14:textId="77777777" w:rsidTr="00DA6DDF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0435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3E86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766B2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BAC1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1,11,12</w:t>
            </w:r>
          </w:p>
        </w:tc>
      </w:tr>
      <w:tr w:rsidR="00545E55" w:rsidRPr="00545E55" w14:paraId="367AC980" w14:textId="77777777" w:rsidTr="00DA6DDF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2AEB8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599F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 древнерусской литературы 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1744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57FF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1,7,10, 13</w:t>
            </w:r>
          </w:p>
        </w:tc>
      </w:tr>
      <w:tr w:rsidR="00545E55" w:rsidRPr="00545E55" w14:paraId="24754B43" w14:textId="77777777" w:rsidTr="00DA6DDF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0F1C5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7DAE0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Из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литературы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XVIII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века</w:t>
            </w:r>
            <w:proofErr w:type="spellEnd"/>
          </w:p>
          <w:p w14:paraId="5AB481B7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Г.Р. Державин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1281D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CCA2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2,4, 9</w:t>
            </w:r>
          </w:p>
        </w:tc>
      </w:tr>
      <w:tr w:rsidR="00545E55" w:rsidRPr="00545E55" w14:paraId="4239B337" w14:textId="77777777" w:rsidTr="00DA6DDF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5092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DFA4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Н.М. Карамзин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699E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C2524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1,3,8,10</w:t>
            </w:r>
          </w:p>
        </w:tc>
      </w:tr>
      <w:tr w:rsidR="00545E55" w:rsidRPr="00545E55" w14:paraId="530C2CFD" w14:textId="77777777" w:rsidTr="00DA6DDF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D165A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F5E93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Из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русской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литературы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XIX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века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68C0C1D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В.А.Жуковский</w:t>
            </w:r>
            <w:proofErr w:type="spellEnd"/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97EC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1E57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3,5,7,10</w:t>
            </w:r>
          </w:p>
        </w:tc>
      </w:tr>
      <w:tr w:rsidR="00545E55" w:rsidRPr="00545E55" w14:paraId="285BFB47" w14:textId="77777777" w:rsidTr="00DA6DDF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6D94D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B2E5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Пушкин 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CE75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3CF7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1,2,4,12</w:t>
            </w:r>
          </w:p>
        </w:tc>
      </w:tr>
      <w:tr w:rsidR="00545E55" w:rsidRPr="00545E55" w14:paraId="71782752" w14:textId="77777777" w:rsidTr="00DA6DDF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398D9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BB6AA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М.Ю.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Лермонтов</w:t>
            </w:r>
            <w:proofErr w:type="spellEnd"/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B7F1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734FA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5,7,12</w:t>
            </w:r>
          </w:p>
        </w:tc>
      </w:tr>
      <w:tr w:rsidR="00545E55" w:rsidRPr="00545E55" w14:paraId="0D144C32" w14:textId="77777777" w:rsidTr="00DA6DDF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9601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80A08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Н.В.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Гоголь</w:t>
            </w:r>
            <w:proofErr w:type="spellEnd"/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586C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18BFD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5,7,12</w:t>
            </w:r>
          </w:p>
        </w:tc>
      </w:tr>
      <w:tr w:rsidR="00545E55" w:rsidRPr="00545E55" w14:paraId="1AF7AEF8" w14:textId="77777777" w:rsidTr="00DA6DDF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BC12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CD3D8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И. С.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Тургенев</w:t>
            </w:r>
            <w:proofErr w:type="spellEnd"/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802E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40DF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2,4, 10</w:t>
            </w:r>
          </w:p>
        </w:tc>
      </w:tr>
      <w:tr w:rsidR="00545E55" w:rsidRPr="00545E55" w14:paraId="2294BA5D" w14:textId="77777777" w:rsidTr="00DA6DDF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02075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A0378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Н.А.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Некрасов</w:t>
            </w:r>
            <w:proofErr w:type="spellEnd"/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D9B4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3905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3,10,14</w:t>
            </w:r>
          </w:p>
        </w:tc>
      </w:tr>
      <w:tr w:rsidR="00545E55" w:rsidRPr="00545E55" w14:paraId="5DDACC1A" w14:textId="77777777" w:rsidTr="00DA6DDF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E3F2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98BF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А.А. Фет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A6F0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2F8A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1,3,6</w:t>
            </w:r>
            <w:r w:rsidR="00FB07DB">
              <w:rPr>
                <w:rFonts w:ascii="Times New Roman" w:eastAsia="Times New Roman" w:hAnsi="Times New Roman" w:cs="Times New Roman"/>
                <w:sz w:val="24"/>
                <w:szCs w:val="24"/>
              </w:rPr>
              <w:t>,10</w:t>
            </w:r>
          </w:p>
        </w:tc>
      </w:tr>
      <w:tr w:rsidR="00545E55" w:rsidRPr="00545E55" w14:paraId="65148D25" w14:textId="77777777" w:rsidTr="00DA6DDF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4F7A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EC02D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А.Н. Островский.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Гаршин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В.М. </w:t>
            </w:r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То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чего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не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было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F62C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C48E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5,7,9</w:t>
            </w:r>
            <w:r w:rsidR="00DA6DDF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</w:tr>
      <w:tr w:rsidR="00545E55" w:rsidRPr="00545E55" w14:paraId="2B8B7781" w14:textId="77777777" w:rsidTr="00DA6DDF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7A12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D3CE9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Л.Н.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Толстой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Чарская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Л.А.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Гимназистки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Рассказ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Тайна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»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6B34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77AB5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1,3,6</w:t>
            </w:r>
          </w:p>
        </w:tc>
      </w:tr>
      <w:tr w:rsidR="00545E55" w:rsidRPr="00545E55" w14:paraId="05BCC741" w14:textId="77777777" w:rsidTr="00DA6DDF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44C2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B6305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Из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литературы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века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14:paraId="6C327647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М. Горький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07C39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A8F6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5,8, 14</w:t>
            </w:r>
          </w:p>
        </w:tc>
      </w:tr>
      <w:tr w:rsidR="00545E55" w:rsidRPr="00545E55" w14:paraId="3CBB058E" w14:textId="77777777" w:rsidTr="00DA6DDF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4B1C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3E1E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В.В. Маяковский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D210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8A41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1,3,6</w:t>
            </w:r>
            <w:r w:rsidR="00DA6DDF">
              <w:rPr>
                <w:rFonts w:ascii="Times New Roman" w:eastAsia="Times New Roman" w:hAnsi="Times New Roman" w:cs="Times New Roman"/>
                <w:sz w:val="24"/>
                <w:szCs w:val="24"/>
              </w:rPr>
              <w:t>,10</w:t>
            </w:r>
          </w:p>
        </w:tc>
      </w:tr>
      <w:tr w:rsidR="00545E55" w:rsidRPr="00545E55" w14:paraId="6CED88AB" w14:textId="77777777" w:rsidTr="00DA6DDF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0E948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2610D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Сатира начала 20 века.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Пермяк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Е.А. </w:t>
            </w:r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Ужасный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почерк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1E6C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FE6F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3,6, 13,14</w:t>
            </w:r>
          </w:p>
        </w:tc>
      </w:tr>
      <w:tr w:rsidR="00545E55" w:rsidRPr="00545E55" w14:paraId="0BF9F046" w14:textId="77777777" w:rsidTr="00DA6DDF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105A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1AE8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Н.А. Заболоцкий.</w:t>
            </w:r>
            <w:r w:rsidRPr="00545E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Творчество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поэтов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Белгородской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области</w:t>
            </w:r>
            <w:proofErr w:type="spellEnd"/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258ED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A3FB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2,4,6,10</w:t>
            </w:r>
          </w:p>
        </w:tc>
      </w:tr>
      <w:tr w:rsidR="00545E55" w:rsidRPr="00545E55" w14:paraId="3A057ECF" w14:textId="77777777" w:rsidTr="00DA6DDF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35CCA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B5D1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М.В. Исаковский.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Рождественский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Р.И.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«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На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земле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безжалостно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маленькой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…»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E2B0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624F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6,7,9,10</w:t>
            </w:r>
          </w:p>
        </w:tc>
      </w:tr>
      <w:tr w:rsidR="00545E55" w:rsidRPr="00545E55" w14:paraId="6E1A4B97" w14:textId="77777777" w:rsidTr="00DA6DDF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EABE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6B669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В.П. Астафьев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091D2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6D73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4,5,6,7</w:t>
            </w:r>
          </w:p>
        </w:tc>
      </w:tr>
      <w:tr w:rsidR="00545E55" w:rsidRPr="00545E55" w14:paraId="6F3D5002" w14:textId="77777777" w:rsidTr="00DA6DDF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2C324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4E31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А.Т. Твардовский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9C1B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9E684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1,10,11</w:t>
            </w:r>
          </w:p>
        </w:tc>
      </w:tr>
      <w:tr w:rsidR="00545E55" w:rsidRPr="00545E55" w14:paraId="74C5D147" w14:textId="77777777" w:rsidTr="00DA6DDF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358E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5AF3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Г. Распутин.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Яковлев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Ю.Я. </w:t>
            </w:r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Рыцарь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>Вася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EC384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F7B32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3,5,9,11</w:t>
            </w:r>
          </w:p>
        </w:tc>
      </w:tr>
      <w:tr w:rsidR="00545E55" w:rsidRPr="00545E55" w14:paraId="35E2301E" w14:textId="77777777" w:rsidTr="00DA6DDF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A7FC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43622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Из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зарубежной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литературы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89D651B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У. Шекспир 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CA3D5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61938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1, 5,13,14</w:t>
            </w:r>
          </w:p>
        </w:tc>
      </w:tr>
      <w:tr w:rsidR="00545E55" w:rsidRPr="00545E55" w14:paraId="12F92B61" w14:textId="77777777" w:rsidTr="00DA6DDF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CC045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8FAF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М. Сервантес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FF49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8686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3,6, 13,14</w:t>
            </w:r>
          </w:p>
        </w:tc>
      </w:tr>
      <w:tr w:rsidR="00545E55" w:rsidRPr="00545E55" w14:paraId="4A0D1D2B" w14:textId="77777777" w:rsidTr="00DA6DDF">
        <w:trPr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1EF7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DAB02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65DD8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AF385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24CB04" w14:textId="77777777" w:rsidR="00545E55" w:rsidRPr="00CE3CBF" w:rsidRDefault="00545E55" w:rsidP="00CE3C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9 </w:t>
      </w:r>
      <w:proofErr w:type="spellStart"/>
      <w:r w:rsidRPr="00545E5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класс</w:t>
      </w:r>
      <w:proofErr w:type="spellEnd"/>
    </w:p>
    <w:tbl>
      <w:tblPr>
        <w:tblW w:w="914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76"/>
        <w:gridCol w:w="4679"/>
        <w:gridCol w:w="1560"/>
        <w:gridCol w:w="2128"/>
      </w:tblGrid>
      <w:tr w:rsidR="00545E55" w:rsidRPr="00545E55" w14:paraId="6DCEE8C6" w14:textId="77777777" w:rsidTr="00DA6DDF">
        <w:trPr>
          <w:tblCellSpacing w:w="0" w:type="dxa"/>
          <w:jc w:val="center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D54D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2FC5D4D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4185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раздела 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темы)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73C8A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  <w:p w14:paraId="2B5A6009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рабочей программе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3144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 потенциал урока (виды, формы и содержание деятельности)*</w:t>
            </w:r>
          </w:p>
        </w:tc>
      </w:tr>
      <w:tr w:rsidR="00545E55" w:rsidRPr="00545E55" w14:paraId="5DEAF8A7" w14:textId="77777777" w:rsidTr="00DA6DDF">
        <w:trPr>
          <w:tblCellSpacing w:w="0" w:type="dxa"/>
          <w:jc w:val="center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4D81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37E7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78255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FCE52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3,6, 13,14</w:t>
            </w:r>
          </w:p>
        </w:tc>
      </w:tr>
      <w:tr w:rsidR="00545E55" w:rsidRPr="00545E55" w14:paraId="3E73E546" w14:textId="77777777" w:rsidTr="00DA6DDF">
        <w:trPr>
          <w:tblCellSpacing w:w="0" w:type="dxa"/>
          <w:jc w:val="center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208D8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A08B4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color w:val="211D1E"/>
                <w:sz w:val="24"/>
                <w:szCs w:val="24"/>
              </w:rPr>
              <w:t xml:space="preserve">Из древнерусской литературы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CD11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EF258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1,11,12</w:t>
            </w:r>
          </w:p>
        </w:tc>
      </w:tr>
      <w:tr w:rsidR="00545E55" w:rsidRPr="00545E55" w14:paraId="2C3A65AF" w14:textId="77777777" w:rsidTr="00DA6DDF">
        <w:trPr>
          <w:tblCellSpacing w:w="0" w:type="dxa"/>
          <w:jc w:val="center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F76F5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38E9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color w:val="211D1E"/>
                <w:sz w:val="24"/>
                <w:szCs w:val="24"/>
              </w:rPr>
              <w:t xml:space="preserve">Из литературы XVIII века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2EF62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64DF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1,7,10, 13</w:t>
            </w:r>
          </w:p>
        </w:tc>
      </w:tr>
      <w:tr w:rsidR="00545E55" w:rsidRPr="00545E55" w14:paraId="5CB3C136" w14:textId="77777777" w:rsidTr="00DA6DDF">
        <w:trPr>
          <w:tblCellSpacing w:w="0" w:type="dxa"/>
          <w:jc w:val="center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BB9B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FDAA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 первой половины XIX века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4DFBD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814D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2,4, 9</w:t>
            </w:r>
          </w:p>
        </w:tc>
      </w:tr>
      <w:tr w:rsidR="00545E55" w:rsidRPr="00545E55" w14:paraId="1AFC74C3" w14:textId="77777777" w:rsidTr="00DA6DDF">
        <w:trPr>
          <w:tblCellSpacing w:w="0" w:type="dxa"/>
          <w:jc w:val="center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8174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2A0E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Становление и развитие русского романтизма в первой четверти 19 в.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416D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CE3C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1,3,8,10</w:t>
            </w:r>
          </w:p>
        </w:tc>
      </w:tr>
      <w:tr w:rsidR="00545E55" w:rsidRPr="00545E55" w14:paraId="20BA1BE8" w14:textId="77777777" w:rsidTr="00DA6DDF">
        <w:trPr>
          <w:tblCellSpacing w:w="0" w:type="dxa"/>
          <w:jc w:val="center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81A4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513E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color w:val="211D1E"/>
                <w:sz w:val="24"/>
                <w:szCs w:val="24"/>
              </w:rPr>
              <w:t xml:space="preserve">А.С. Грибоедов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92CE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D802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3,5,7,10</w:t>
            </w:r>
          </w:p>
        </w:tc>
      </w:tr>
      <w:tr w:rsidR="00545E55" w:rsidRPr="00545E55" w14:paraId="6C7ECDC7" w14:textId="77777777" w:rsidTr="00DA6DDF">
        <w:trPr>
          <w:tblCellSpacing w:w="0" w:type="dxa"/>
          <w:jc w:val="center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D4E8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B5BB4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А.С. Пушкин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9D21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EBEE9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1,2,4,12</w:t>
            </w:r>
          </w:p>
        </w:tc>
      </w:tr>
      <w:tr w:rsidR="00545E55" w:rsidRPr="00545E55" w14:paraId="7FE49A16" w14:textId="77777777" w:rsidTr="00DA6DDF">
        <w:trPr>
          <w:tblCellSpacing w:w="0" w:type="dxa"/>
          <w:jc w:val="center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94307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D479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М.Ю. Лермонтов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F98AF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159F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5,7,12</w:t>
            </w:r>
          </w:p>
        </w:tc>
      </w:tr>
      <w:tr w:rsidR="00545E55" w:rsidRPr="00545E55" w14:paraId="739ABD86" w14:textId="77777777" w:rsidTr="00DA6DDF">
        <w:trPr>
          <w:tblCellSpacing w:w="0" w:type="dxa"/>
          <w:jc w:val="center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843E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14C14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Н.В. Гоголь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09BC5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49BD3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5,7,12</w:t>
            </w:r>
          </w:p>
        </w:tc>
      </w:tr>
      <w:tr w:rsidR="00545E55" w:rsidRPr="00545E55" w14:paraId="4F73D8E0" w14:textId="77777777" w:rsidTr="00DA6DDF">
        <w:trPr>
          <w:tblCellSpacing w:w="0" w:type="dxa"/>
          <w:jc w:val="center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5AFA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0316B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Русская литература второй половины 19 века (Обзор с обобщением ранее изученного) </w:t>
            </w:r>
          </w:p>
          <w:p w14:paraId="2244C5F7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Л.Н.Толстой. «Народные рассказы» </w:t>
            </w:r>
          </w:p>
          <w:p w14:paraId="436B6461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А.П. Чехов. «В рождественскую ночь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6BA4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5E660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2,4, 10</w:t>
            </w:r>
          </w:p>
        </w:tc>
      </w:tr>
      <w:tr w:rsidR="00545E55" w:rsidRPr="00545E55" w14:paraId="420978F3" w14:textId="77777777" w:rsidTr="00DA6DDF">
        <w:trPr>
          <w:tblCellSpacing w:w="0" w:type="dxa"/>
          <w:jc w:val="center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3E7B6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CFEE4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русской литературы 20 век</w:t>
            </w: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(Обзор с обобщением ранее изученного) </w:t>
            </w:r>
          </w:p>
          <w:p w14:paraId="71FB5F7F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В.В.Вересаев. «Загадка». </w:t>
            </w:r>
          </w:p>
          <w:p w14:paraId="538B6FEA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Захар </w:t>
            </w:r>
            <w:proofErr w:type="spellStart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Прилепин</w:t>
            </w:r>
            <w:proofErr w:type="spellEnd"/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«Белый квадрат». </w:t>
            </w:r>
          </w:p>
          <w:p w14:paraId="275149B0" w14:textId="77777777" w:rsidR="00545E55" w:rsidRPr="00545E55" w:rsidRDefault="00545E55" w:rsidP="0054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А.И. Солженицын. Цикл «Крохотки» В.Г.Распутин. «Женский разговор».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4AB11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3ABFB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3,10,14</w:t>
            </w:r>
          </w:p>
        </w:tc>
      </w:tr>
      <w:tr w:rsidR="00545E55" w:rsidRPr="00545E55" w14:paraId="4F381502" w14:textId="77777777" w:rsidTr="00DA6DDF">
        <w:trPr>
          <w:tblCellSpacing w:w="0" w:type="dxa"/>
          <w:jc w:val="center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1E809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F4802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A4B0C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55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DD3EE" w14:textId="77777777" w:rsidR="00545E55" w:rsidRPr="00545E55" w:rsidRDefault="00545E55" w:rsidP="0054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8AD11F" w14:textId="77777777" w:rsidR="00545E55" w:rsidRPr="00545E55" w:rsidRDefault="00545E55" w:rsidP="0054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8556E6" w14:textId="77777777" w:rsidR="00545E55" w:rsidRPr="00545E55" w:rsidRDefault="00545E55" w:rsidP="0054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E55">
        <w:rPr>
          <w:rFonts w:ascii="Times New Roman" w:eastAsia="Times New Roman" w:hAnsi="Times New Roman" w:cs="Times New Roman"/>
          <w:sz w:val="24"/>
          <w:szCs w:val="24"/>
        </w:rPr>
        <w:t xml:space="preserve">* Смотреть приложение №1 «Виды, формы и содержание деятельности в соответствии с Рабочей программой воспитания МБОУ «ОО </w:t>
      </w:r>
      <w:proofErr w:type="spellStart"/>
      <w:r w:rsidRPr="00545E55">
        <w:rPr>
          <w:rFonts w:ascii="Times New Roman" w:eastAsia="Times New Roman" w:hAnsi="Times New Roman" w:cs="Times New Roman"/>
          <w:sz w:val="24"/>
          <w:szCs w:val="24"/>
        </w:rPr>
        <w:t>Каплинская</w:t>
      </w:r>
      <w:proofErr w:type="spellEnd"/>
      <w:r w:rsidRPr="00545E55">
        <w:rPr>
          <w:rFonts w:ascii="Times New Roman" w:eastAsia="Times New Roman" w:hAnsi="Times New Roman" w:cs="Times New Roman"/>
          <w:sz w:val="24"/>
          <w:szCs w:val="24"/>
        </w:rPr>
        <w:t xml:space="preserve"> школа»»</w:t>
      </w:r>
    </w:p>
    <w:p w14:paraId="7B6377B7" w14:textId="77777777" w:rsidR="00545E55" w:rsidRPr="00545E55" w:rsidRDefault="00545E55" w:rsidP="00545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F4903B" w14:textId="77777777" w:rsidR="00545E55" w:rsidRPr="00545E55" w:rsidRDefault="00545E55" w:rsidP="00545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4DFEE1" w14:textId="77777777" w:rsidR="00545E55" w:rsidRPr="00545E55" w:rsidRDefault="00545E55" w:rsidP="00545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37B03D" w14:textId="77777777" w:rsidR="00545E55" w:rsidRPr="00545E55" w:rsidRDefault="00545E55" w:rsidP="00545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70FE56" w14:textId="77777777" w:rsidR="00545E55" w:rsidRPr="00545E55" w:rsidRDefault="00545E55" w:rsidP="00545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D9EB7A" w14:textId="77777777" w:rsidR="00545E55" w:rsidRPr="00545E55" w:rsidRDefault="00545E55" w:rsidP="00545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2B970A" w14:textId="77777777" w:rsidR="00545E55" w:rsidRPr="00545E55" w:rsidRDefault="00545E55" w:rsidP="00545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4E2DE0" w14:textId="77777777" w:rsidR="00545E55" w:rsidRPr="00545E55" w:rsidRDefault="00545E55" w:rsidP="00545E5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42E304" w14:textId="77777777" w:rsidR="00545E55" w:rsidRPr="00545E55" w:rsidRDefault="00545E55" w:rsidP="00545E5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E0BAEA5" w14:textId="77777777" w:rsidR="00545E55" w:rsidRPr="00545E55" w:rsidRDefault="00545E55" w:rsidP="00545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37F7DD" w14:textId="77777777" w:rsidR="00545E55" w:rsidRDefault="00545E55"/>
    <w:sectPr w:rsidR="00545E55" w:rsidSect="00CE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35876"/>
    <w:multiLevelType w:val="multilevel"/>
    <w:tmpl w:val="D0C6B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4C33CE"/>
    <w:multiLevelType w:val="multilevel"/>
    <w:tmpl w:val="51D6F2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4E327F"/>
    <w:multiLevelType w:val="multilevel"/>
    <w:tmpl w:val="A99AF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E55"/>
    <w:rsid w:val="00545E55"/>
    <w:rsid w:val="006F4B33"/>
    <w:rsid w:val="00CE3CBF"/>
    <w:rsid w:val="00DA6DDF"/>
    <w:rsid w:val="00FB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B1BE"/>
  <w15:docId w15:val="{8DC7F1D2-B72B-4E04-95C6-B398E55B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5E55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54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-cafe.ru/Lib/AuthorList.php?AuthorId=9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25</Pages>
  <Words>8287</Words>
  <Characters>47239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Galina</cp:lastModifiedBy>
  <cp:revision>3</cp:revision>
  <dcterms:created xsi:type="dcterms:W3CDTF">2022-07-07T07:18:00Z</dcterms:created>
  <dcterms:modified xsi:type="dcterms:W3CDTF">2022-07-07T18:36:00Z</dcterms:modified>
</cp:coreProperties>
</file>